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94A" w:rsidRPr="001016DE" w:rsidRDefault="002F294A" w:rsidP="00B36FF8">
      <w:pPr>
        <w:ind w:left="-625" w:right="-426"/>
        <w:jc w:val="center"/>
        <w:rPr>
          <w:rFonts w:cs="Simplified Arabic"/>
          <w:b/>
          <w:bCs/>
          <w:sz w:val="28"/>
          <w:szCs w:val="28"/>
          <w:rtl/>
          <w:lang w:bidi="ar-IQ"/>
        </w:rPr>
      </w:pPr>
      <w:r w:rsidRPr="001016DE">
        <w:rPr>
          <w:rFonts w:cs="Simplified Arabic" w:hint="cs"/>
          <w:b/>
          <w:bCs/>
          <w:sz w:val="28"/>
          <w:szCs w:val="28"/>
          <w:rtl/>
          <w:lang w:bidi="ar-IQ"/>
        </w:rPr>
        <w:t>الفصل الرابع</w:t>
      </w:r>
    </w:p>
    <w:p w:rsidR="00985273" w:rsidRPr="001016DE" w:rsidRDefault="008F7963" w:rsidP="00B36FF8">
      <w:pPr>
        <w:ind w:left="-625" w:right="-426"/>
        <w:jc w:val="center"/>
        <w:rPr>
          <w:rFonts w:cs="Simplified Arabic"/>
          <w:b/>
          <w:bCs/>
          <w:sz w:val="28"/>
          <w:szCs w:val="28"/>
          <w:rtl/>
          <w:lang w:bidi="ar-IQ"/>
        </w:rPr>
      </w:pPr>
      <w:r w:rsidRPr="001016DE">
        <w:rPr>
          <w:rFonts w:cs="Simplified Arabic" w:hint="cs"/>
          <w:b/>
          <w:bCs/>
          <w:sz w:val="28"/>
          <w:szCs w:val="28"/>
          <w:rtl/>
          <w:lang w:bidi="ar-IQ"/>
        </w:rPr>
        <w:t>جغرافية خدمات البنى التحتية في العراق</w:t>
      </w:r>
    </w:p>
    <w:p w:rsidR="008F7963" w:rsidRPr="001016DE" w:rsidRDefault="008F7963" w:rsidP="00B36FF8">
      <w:pPr>
        <w:ind w:left="-625" w:right="-426"/>
        <w:jc w:val="center"/>
        <w:rPr>
          <w:rFonts w:cs="Simplified Arabic"/>
          <w:b/>
          <w:bCs/>
          <w:sz w:val="28"/>
          <w:szCs w:val="28"/>
          <w:rtl/>
          <w:lang w:bidi="ar-IQ"/>
        </w:rPr>
      </w:pPr>
      <w:r w:rsidRPr="001016DE">
        <w:rPr>
          <w:rFonts w:cs="Simplified Arabic" w:hint="cs"/>
          <w:b/>
          <w:bCs/>
          <w:sz w:val="28"/>
          <w:szCs w:val="28"/>
          <w:rtl/>
          <w:lang w:bidi="ar-IQ"/>
        </w:rPr>
        <w:t>قطاع المياه الصالحة للشرب</w:t>
      </w:r>
    </w:p>
    <w:p w:rsidR="008F7963" w:rsidRDefault="008F7963" w:rsidP="00B36FF8">
      <w:pPr>
        <w:ind w:left="-625" w:right="-426"/>
        <w:jc w:val="both"/>
        <w:rPr>
          <w:rFonts w:cs="Simplified Arabic"/>
          <w:sz w:val="32"/>
          <w:szCs w:val="32"/>
          <w:rtl/>
          <w:lang w:bidi="ar-IQ"/>
        </w:rPr>
      </w:pPr>
    </w:p>
    <w:p w:rsidR="008F7963" w:rsidRDefault="008F7963"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المقدمة</w:t>
      </w:r>
    </w:p>
    <w:p w:rsidR="008F7963" w:rsidRDefault="008F7963"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يعد الماء مفتاح التنمية المستدامة والقابلة للاستمرار في اية بقعة يتوفر فيها هذا المورد الحيوي ، وهو ضمان امان سكانها ، ولا تتم التنمية او القيام بالانشطة الاقتصادية المتنوعة بدونه .</w:t>
      </w:r>
    </w:p>
    <w:p w:rsidR="008F7963" w:rsidRDefault="008F7963"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وتكمن اهمية المياه من الخطورة التي تشكلها على الامن العالمي ، حيث تشير التقارير الصادرة عن مراكز الابحاث العالمية في نهاية الالفية الثانية على ان ازمة المياه ستكون واحدة من ثمانية اخطار تواجهها البشرية في الالفية الثالثة</w:t>
      </w:r>
      <w:r w:rsidRPr="008F7963">
        <w:rPr>
          <w:rFonts w:cs="Simplified Arabic" w:hint="cs"/>
          <w:sz w:val="28"/>
          <w:szCs w:val="28"/>
          <w:vertAlign w:val="superscript"/>
          <w:rtl/>
          <w:lang w:bidi="ar-IQ"/>
        </w:rPr>
        <w:t>(1)</w:t>
      </w:r>
      <w:r>
        <w:rPr>
          <w:rFonts w:cs="Simplified Arabic" w:hint="cs"/>
          <w:sz w:val="28"/>
          <w:szCs w:val="28"/>
          <w:rtl/>
          <w:lang w:bidi="ar-IQ"/>
        </w:rPr>
        <w:t xml:space="preserve"> ، لاسيما وان نسبة المياه العذبة لا تزيد عن 2,5% من اجمالي كمية المياه في العالم</w:t>
      </w:r>
      <w:r w:rsidRPr="008F7963">
        <w:rPr>
          <w:rFonts w:cs="Simplified Arabic" w:hint="cs"/>
          <w:sz w:val="28"/>
          <w:szCs w:val="28"/>
          <w:vertAlign w:val="superscript"/>
          <w:rtl/>
          <w:lang w:bidi="ar-IQ"/>
        </w:rPr>
        <w:t>(2)</w:t>
      </w:r>
      <w:r>
        <w:rPr>
          <w:rFonts w:cs="Simplified Arabic" w:hint="cs"/>
          <w:sz w:val="28"/>
          <w:szCs w:val="28"/>
          <w:rtl/>
          <w:lang w:bidi="ar-IQ"/>
        </w:rPr>
        <w:t xml:space="preserve"> .</w:t>
      </w:r>
    </w:p>
    <w:p w:rsidR="008F7963" w:rsidRPr="0069691A" w:rsidRDefault="008F7963" w:rsidP="0069691A">
      <w:pPr>
        <w:ind w:left="-625" w:right="-426" w:firstLine="567"/>
        <w:jc w:val="both"/>
        <w:rPr>
          <w:rFonts w:cs="Simplified Arabic"/>
          <w:rtl/>
          <w:lang w:bidi="ar-IQ"/>
        </w:rPr>
      </w:pPr>
      <w:r w:rsidRPr="0069691A">
        <w:rPr>
          <w:rFonts w:cs="Simplified Arabic" w:hint="cs"/>
          <w:sz w:val="28"/>
          <w:szCs w:val="28"/>
          <w:rtl/>
          <w:lang w:bidi="ar-IQ"/>
        </w:rPr>
        <w:t xml:space="preserve">وبناءً </w:t>
      </w:r>
      <w:r w:rsidR="00755826" w:rsidRPr="0069691A">
        <w:rPr>
          <w:rFonts w:cs="Simplified Arabic" w:hint="cs"/>
          <w:sz w:val="28"/>
          <w:szCs w:val="28"/>
          <w:rtl/>
          <w:lang w:bidi="ar-IQ"/>
        </w:rPr>
        <w:t>على ما تقدم تمثل المياه في حوضي دجلة والفرات تحذيراً يستوجب اهتماماً فورياً ، ليس فقط من قبل دول الحوض الثلاث ، بل ايضاً اهتمام دول الجوار والمجتمع الدولي بأسره . وبسبب المشاريع المائية التركية ا</w:t>
      </w:r>
      <w:r w:rsidR="003365E9" w:rsidRPr="0069691A">
        <w:rPr>
          <w:rFonts w:cs="Simplified Arabic" w:hint="cs"/>
          <w:sz w:val="28"/>
          <w:szCs w:val="28"/>
          <w:rtl/>
          <w:lang w:bidi="ar-IQ"/>
        </w:rPr>
        <w:t>لمقامة على النهرين المذكورين ،</w:t>
      </w:r>
      <w:r w:rsidR="009020EC" w:rsidRPr="0069691A">
        <w:rPr>
          <w:rFonts w:cs="Simplified Arabic" w:hint="cs"/>
          <w:sz w:val="28"/>
          <w:szCs w:val="28"/>
          <w:rtl/>
          <w:lang w:bidi="ar-IQ"/>
        </w:rPr>
        <w:t xml:space="preserve"> يُتوقع</w:t>
      </w:r>
      <w:r w:rsidR="003365E9" w:rsidRPr="0069691A">
        <w:rPr>
          <w:rFonts w:cs="Simplified Arabic" w:hint="cs"/>
          <w:sz w:val="28"/>
          <w:szCs w:val="28"/>
          <w:rtl/>
          <w:lang w:bidi="ar-IQ"/>
        </w:rPr>
        <w:t xml:space="preserve"> أن </w:t>
      </w:r>
      <w:r w:rsidR="00755826" w:rsidRPr="0069691A">
        <w:rPr>
          <w:rFonts w:cs="Simplified Arabic" w:hint="cs"/>
          <w:sz w:val="28"/>
          <w:szCs w:val="28"/>
          <w:rtl/>
          <w:lang w:bidi="ar-IQ"/>
        </w:rPr>
        <w:t>ينخفض نصيب الفرد العراقي من المياه من 1637م</w:t>
      </w:r>
      <w:r w:rsidR="00755826" w:rsidRPr="0069691A">
        <w:rPr>
          <w:rFonts w:cs="Simplified Arabic" w:hint="cs"/>
          <w:sz w:val="28"/>
          <w:szCs w:val="28"/>
          <w:vertAlign w:val="superscript"/>
          <w:rtl/>
          <w:lang w:bidi="ar-IQ"/>
        </w:rPr>
        <w:t>3</w:t>
      </w:r>
      <w:r w:rsidR="003365E9" w:rsidRPr="0069691A">
        <w:rPr>
          <w:rFonts w:cs="Simplified Arabic" w:hint="cs"/>
          <w:sz w:val="28"/>
          <w:szCs w:val="28"/>
          <w:rtl/>
          <w:lang w:bidi="ar-IQ"/>
        </w:rPr>
        <w:t xml:space="preserve"> / سنة </w:t>
      </w:r>
      <w:r w:rsidR="00755826" w:rsidRPr="0069691A">
        <w:rPr>
          <w:rFonts w:cs="Simplified Arabic" w:hint="cs"/>
          <w:sz w:val="28"/>
          <w:szCs w:val="28"/>
          <w:rtl/>
          <w:lang w:bidi="ar-IQ"/>
        </w:rPr>
        <w:t xml:space="preserve"> 2000 الى 887 م</w:t>
      </w:r>
      <w:r w:rsidR="00755826" w:rsidRPr="0069691A">
        <w:rPr>
          <w:rFonts w:cs="Simplified Arabic" w:hint="cs"/>
          <w:sz w:val="28"/>
          <w:szCs w:val="28"/>
          <w:vertAlign w:val="superscript"/>
          <w:rtl/>
          <w:lang w:bidi="ar-IQ"/>
        </w:rPr>
        <w:t>3</w:t>
      </w:r>
      <w:r w:rsidR="003365E9" w:rsidRPr="0069691A">
        <w:rPr>
          <w:rFonts w:cs="Simplified Arabic" w:hint="cs"/>
          <w:sz w:val="28"/>
          <w:szCs w:val="28"/>
          <w:rtl/>
          <w:lang w:bidi="ar-IQ"/>
        </w:rPr>
        <w:t xml:space="preserve"> / سنة </w:t>
      </w:r>
      <w:r w:rsidR="00755826" w:rsidRPr="0069691A">
        <w:rPr>
          <w:rFonts w:cs="Simplified Arabic" w:hint="cs"/>
          <w:sz w:val="28"/>
          <w:szCs w:val="28"/>
          <w:rtl/>
          <w:lang w:bidi="ar-IQ"/>
        </w:rPr>
        <w:t xml:space="preserve"> 2025</w:t>
      </w:r>
      <w:r w:rsidR="00755826" w:rsidRPr="0069691A">
        <w:rPr>
          <w:rFonts w:cs="Simplified Arabic" w:hint="cs"/>
          <w:sz w:val="28"/>
          <w:szCs w:val="28"/>
          <w:vertAlign w:val="superscript"/>
          <w:rtl/>
          <w:lang w:bidi="ar-IQ"/>
        </w:rPr>
        <w:t>(3)</w:t>
      </w:r>
      <w:r w:rsidR="00755826" w:rsidRPr="0069691A">
        <w:rPr>
          <w:rFonts w:cs="Simplified Arabic" w:hint="cs"/>
          <w:sz w:val="28"/>
          <w:szCs w:val="28"/>
          <w:rtl/>
          <w:lang w:bidi="ar-IQ"/>
        </w:rPr>
        <w:t xml:space="preserve"> . فضلاً عن نوعية المياه في العراق التي يتوقع ان ترتفع فيها نسبة الملوحة ، مما سيؤدي الى تحول مساحات واسعة من</w:t>
      </w:r>
      <w:r w:rsidR="00755826" w:rsidRPr="0069691A">
        <w:rPr>
          <w:rFonts w:cs="Simplified Arabic" w:hint="cs"/>
          <w:rtl/>
          <w:lang w:bidi="ar-IQ"/>
        </w:rPr>
        <w:t xml:space="preserve"> </w:t>
      </w:r>
      <w:r w:rsidR="00755826" w:rsidRPr="0069691A">
        <w:rPr>
          <w:rFonts w:cs="Simplified Arabic" w:hint="cs"/>
          <w:sz w:val="28"/>
          <w:szCs w:val="28"/>
          <w:rtl/>
          <w:lang w:bidi="ar-IQ"/>
        </w:rPr>
        <w:t>الاراضي الى مناطق قاحلة</w:t>
      </w:r>
      <w:r w:rsidR="009020EC" w:rsidRPr="0069691A">
        <w:rPr>
          <w:rFonts w:cs="Simplified Arabic" w:hint="cs"/>
          <w:rtl/>
          <w:lang w:bidi="ar-IQ"/>
        </w:rPr>
        <w:t xml:space="preserve"> .</w:t>
      </w:r>
    </w:p>
    <w:p w:rsidR="00893829" w:rsidRDefault="00755826"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وبسبب تلك الاهمية والخطورة للمياه تم اختيار هذا الموضوع متناولاً المياه الصالحة للشرب ، اي النقية والمعقمة ، التي لها تأثيراً مباشراً على المستوى الصحي والاجتماعي والاقتصادي للسكان . لذلك فإن توفيرها يعد من المستلزمات الضرورية لان لها مساساً كبيراً بنشاطات السكان الحياتية . فاذا كانت تلك المياه</w:t>
      </w:r>
      <w:r w:rsidR="00893829">
        <w:rPr>
          <w:rFonts w:cs="Simplified Arabic" w:hint="cs"/>
          <w:sz w:val="28"/>
          <w:szCs w:val="28"/>
          <w:rtl/>
          <w:lang w:bidi="ar-IQ"/>
        </w:rPr>
        <w:t xml:space="preserve"> ملوثة ادت الى انتشار الامراض والاوبئة (الكوليرا ، التيفوئيد ، البلهارسيا) . وبالعكس اذا كانت المياه صالحة للشرب، ساعدت على وجود انسان سليم قادر على الاسهام في البناء والتعمير .</w:t>
      </w:r>
    </w:p>
    <w:p w:rsidR="00893829" w:rsidRDefault="00893829"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وفي ضوء ماتقدم ينبغي ان تضع الدولة الخطط المتوسطة والبعيدة المدى من اجل ايصال الماء النقي الى كافة مناطق العراق ومنها الريف والاماكن المتخلفة مثل الاهوار والمناطق النائية في الصحاري. وفي الماضي حصل نوع من الاهتمام بالمناطق المشمولة بالاهوار ، حي</w:t>
      </w:r>
      <w:r w:rsidR="000046AC">
        <w:rPr>
          <w:rFonts w:cs="Simplified Arabic" w:hint="cs"/>
          <w:sz w:val="28"/>
          <w:szCs w:val="28"/>
          <w:rtl/>
          <w:lang w:bidi="ar-IQ"/>
        </w:rPr>
        <w:t xml:space="preserve">ث ارتفع فيها عدد القرى المجهزة بخدمات </w:t>
      </w:r>
      <w:r w:rsidR="000046AC">
        <w:rPr>
          <w:rFonts w:cs="Simplified Arabic" w:hint="cs"/>
          <w:sz w:val="28"/>
          <w:szCs w:val="28"/>
          <w:rtl/>
          <w:lang w:bidi="ar-IQ"/>
        </w:rPr>
        <w:lastRenderedPageBreak/>
        <w:t>الماء النقي والمعقم (من الاسالة والحنفيات العامة) من 41 قرية الى 139 قرية بين تعدادي 1977 و 1987</w:t>
      </w:r>
      <w:r w:rsidR="000046AC" w:rsidRPr="000046AC">
        <w:rPr>
          <w:rFonts w:cs="Simplified Arabic" w:hint="cs"/>
          <w:sz w:val="28"/>
          <w:szCs w:val="28"/>
          <w:vertAlign w:val="superscript"/>
          <w:rtl/>
          <w:lang w:bidi="ar-IQ"/>
        </w:rPr>
        <w:t>(4)</w:t>
      </w:r>
      <w:r w:rsidR="000046AC">
        <w:rPr>
          <w:rFonts w:cs="Simplified Arabic" w:hint="cs"/>
          <w:sz w:val="28"/>
          <w:szCs w:val="28"/>
          <w:rtl/>
          <w:lang w:bidi="ar-IQ"/>
        </w:rPr>
        <w:t xml:space="preserve"> ، وهذا يعني حرص الدولة على توفير هذا المرفق الحيوي .</w:t>
      </w:r>
    </w:p>
    <w:p w:rsidR="000046AC" w:rsidRDefault="009020E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ومع ذلك ما </w:t>
      </w:r>
      <w:r w:rsidR="000046AC">
        <w:rPr>
          <w:rFonts w:cs="Simplified Arabic" w:hint="cs"/>
          <w:sz w:val="28"/>
          <w:szCs w:val="28"/>
          <w:rtl/>
          <w:lang w:bidi="ar-IQ"/>
        </w:rPr>
        <w:t>زال الريف العراقي يعاني من التخلف والحرمان من المياه الصالحة للشرب . فقد بلغت نسبة المحرومين من تلك المياه في الريف عام 2005 نحو 62% . ويرتفع الرقم الى 84% في ريف محافظة البصرة</w:t>
      </w:r>
      <w:r w:rsidR="000046AC" w:rsidRPr="000046AC">
        <w:rPr>
          <w:rFonts w:cs="Simplified Arabic" w:hint="cs"/>
          <w:sz w:val="28"/>
          <w:szCs w:val="28"/>
          <w:vertAlign w:val="superscript"/>
          <w:rtl/>
          <w:lang w:bidi="ar-IQ"/>
        </w:rPr>
        <w:t>(5)</w:t>
      </w:r>
      <w:r w:rsidR="000046AC">
        <w:rPr>
          <w:rFonts w:cs="Simplified Arabic" w:hint="cs"/>
          <w:sz w:val="28"/>
          <w:szCs w:val="28"/>
          <w:rtl/>
          <w:lang w:bidi="ar-IQ"/>
        </w:rPr>
        <w:t xml:space="preserve"> ، وفي عموم المحافظة يرتفع الرقم الى 99% ، وينخفض في ميسان الى 94% وذي قار الى 67% في عام 2010</w:t>
      </w:r>
      <w:r w:rsidR="000046AC" w:rsidRPr="000046AC">
        <w:rPr>
          <w:rFonts w:cs="Simplified Arabic" w:hint="cs"/>
          <w:sz w:val="28"/>
          <w:szCs w:val="28"/>
          <w:vertAlign w:val="superscript"/>
          <w:rtl/>
          <w:lang w:bidi="ar-IQ"/>
        </w:rPr>
        <w:t>(6)</w:t>
      </w:r>
      <w:r w:rsidR="000046AC">
        <w:rPr>
          <w:rFonts w:cs="Simplified Arabic" w:hint="cs"/>
          <w:sz w:val="28"/>
          <w:szCs w:val="28"/>
          <w:rtl/>
          <w:lang w:bidi="ar-IQ"/>
        </w:rPr>
        <w:t xml:space="preserve"> .</w:t>
      </w:r>
    </w:p>
    <w:p w:rsidR="000046AC" w:rsidRDefault="000046A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وبهذا </w:t>
      </w:r>
      <w:r>
        <w:rPr>
          <w:rFonts w:cs="Simplified Arabic" w:hint="cs"/>
          <w:b/>
          <w:bCs/>
          <w:sz w:val="28"/>
          <w:szCs w:val="28"/>
          <w:rtl/>
          <w:lang w:bidi="ar-IQ"/>
        </w:rPr>
        <w:t xml:space="preserve">يهدف البحث </w:t>
      </w:r>
      <w:r>
        <w:rPr>
          <w:rFonts w:cs="Simplified Arabic" w:hint="cs"/>
          <w:sz w:val="28"/>
          <w:szCs w:val="28"/>
          <w:rtl/>
          <w:lang w:bidi="ar-IQ"/>
        </w:rPr>
        <w:t>الذي نحن بصدده الى القاء الضوء علي المياه الصالحة للشرب ، من حيث كمياتها وتباينها المكاني ومدى كفايتها للسكان والعمل على حل المشاكل التي تواجهها ، باستخدام البيانات الرسمية التي توفرها امانة بغداد ووزارتي البلديات والتخطيط وبتطبيق المنهج الجغرافي التحليلي لجميع الظواهر المرتبطة بموضوع البحث .</w:t>
      </w:r>
    </w:p>
    <w:p w:rsidR="000046AC" w:rsidRDefault="000046AC" w:rsidP="00B36FF8">
      <w:pPr>
        <w:spacing w:line="240" w:lineRule="auto"/>
        <w:ind w:left="-625" w:right="-426" w:firstLine="567"/>
        <w:jc w:val="both"/>
        <w:rPr>
          <w:rFonts w:cs="Simplified Arabic"/>
          <w:sz w:val="28"/>
          <w:szCs w:val="28"/>
          <w:rtl/>
          <w:lang w:bidi="ar-IQ"/>
        </w:rPr>
      </w:pPr>
      <w:r>
        <w:rPr>
          <w:rFonts w:cs="Simplified Arabic" w:hint="cs"/>
          <w:b/>
          <w:bCs/>
          <w:sz w:val="28"/>
          <w:szCs w:val="28"/>
          <w:rtl/>
          <w:lang w:bidi="ar-IQ"/>
        </w:rPr>
        <w:t xml:space="preserve">وتفترض الدراسة </w:t>
      </w:r>
      <w:r>
        <w:rPr>
          <w:rFonts w:cs="Simplified Arabic" w:hint="cs"/>
          <w:sz w:val="28"/>
          <w:szCs w:val="28"/>
          <w:rtl/>
          <w:lang w:bidi="ar-IQ"/>
        </w:rPr>
        <w:t>وجود تباين مكاني ، من محافظة لاخرى لانتاج وتوزيع تلك المياه لسد احتياجات السكان منها لضرورتها في استمرار حياتهم ونشاطاتهم اليومية .</w:t>
      </w:r>
    </w:p>
    <w:p w:rsidR="00315B4E" w:rsidRDefault="000046A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وتدور </w:t>
      </w:r>
      <w:r>
        <w:rPr>
          <w:rFonts w:cs="Simplified Arabic" w:hint="cs"/>
          <w:b/>
          <w:bCs/>
          <w:sz w:val="28"/>
          <w:szCs w:val="28"/>
          <w:rtl/>
          <w:lang w:bidi="ar-IQ"/>
        </w:rPr>
        <w:t xml:space="preserve">مشكلة البحث </w:t>
      </w:r>
      <w:r>
        <w:rPr>
          <w:rFonts w:cs="Simplified Arabic" w:hint="cs"/>
          <w:sz w:val="28"/>
          <w:szCs w:val="28"/>
          <w:rtl/>
          <w:lang w:bidi="ar-IQ"/>
        </w:rPr>
        <w:t>حول سؤال مفاده : هل تكفي المياه المنتجة والصالحة للشرب حاجة السكان الحالية في العراق بمحافظاته المختلفة ؟ وان كانت غير كافية كيف يتم توفيرها لسد متطلباتهم منها ؟</w:t>
      </w:r>
    </w:p>
    <w:p w:rsidR="00315B4E" w:rsidRDefault="00315B4E"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توزيع محطات انتاج المياه الصالحة للشرب وطاقاتها التصميمية والفعلية</w:t>
      </w:r>
    </w:p>
    <w:p w:rsidR="00315B4E" w:rsidRDefault="00315B4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من خلال الجداول والاشكال الخاصة بمحطات انتاج المياه الصالحة للشرب عام 2010</w:t>
      </w:r>
      <w:r w:rsidRPr="00315B4E">
        <w:rPr>
          <w:rFonts w:cs="Simplified Arabic" w:hint="cs"/>
          <w:sz w:val="28"/>
          <w:szCs w:val="28"/>
          <w:vertAlign w:val="superscript"/>
          <w:rtl/>
          <w:lang w:bidi="ar-IQ"/>
        </w:rPr>
        <w:t>(7)</w:t>
      </w:r>
      <w:r>
        <w:rPr>
          <w:rFonts w:cs="Simplified Arabic" w:hint="cs"/>
          <w:sz w:val="28"/>
          <w:szCs w:val="28"/>
          <w:rtl/>
          <w:lang w:bidi="ar-IQ"/>
        </w:rPr>
        <w:t xml:space="preserve"> ، يظهر ان عدد محطات انتاج تلك المياه في العراق قد بلغ 5578 محطة تنتج من المياه ما مقداره 11,6 مليون م</w:t>
      </w:r>
      <w:r w:rsidRPr="00315B4E">
        <w:rPr>
          <w:rFonts w:cs="Simplified Arabic" w:hint="cs"/>
          <w:sz w:val="28"/>
          <w:szCs w:val="28"/>
          <w:vertAlign w:val="superscript"/>
          <w:rtl/>
          <w:lang w:bidi="ar-IQ"/>
        </w:rPr>
        <w:t>3</w:t>
      </w:r>
      <w:r>
        <w:rPr>
          <w:rFonts w:cs="Simplified Arabic" w:hint="cs"/>
          <w:sz w:val="28"/>
          <w:szCs w:val="28"/>
          <w:rtl/>
          <w:lang w:bidi="ar-IQ"/>
        </w:rPr>
        <w:t xml:space="preserve"> / يوم موزعة على : </w:t>
      </w:r>
    </w:p>
    <w:p w:rsidR="00315B4E" w:rsidRDefault="00315B4E"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أ </w:t>
      </w:r>
      <w:r>
        <w:rPr>
          <w:rFonts w:cs="Simplified Arabic"/>
          <w:sz w:val="28"/>
          <w:szCs w:val="28"/>
          <w:rtl/>
          <w:lang w:bidi="ar-IQ"/>
        </w:rPr>
        <w:t>–</w:t>
      </w:r>
      <w:r>
        <w:rPr>
          <w:rFonts w:cs="Simplified Arabic" w:hint="cs"/>
          <w:sz w:val="28"/>
          <w:szCs w:val="28"/>
          <w:rtl/>
          <w:lang w:bidi="ar-IQ"/>
        </w:rPr>
        <w:t xml:space="preserve"> </w:t>
      </w:r>
      <w:r>
        <w:rPr>
          <w:rFonts w:cs="Simplified Arabic" w:hint="cs"/>
          <w:b/>
          <w:bCs/>
          <w:sz w:val="28"/>
          <w:szCs w:val="28"/>
          <w:rtl/>
          <w:lang w:bidi="ar-IQ"/>
        </w:rPr>
        <w:t xml:space="preserve">المشاريع المائية </w:t>
      </w:r>
      <w:r>
        <w:rPr>
          <w:rFonts w:cs="Simplified Arabic" w:hint="cs"/>
          <w:sz w:val="28"/>
          <w:szCs w:val="28"/>
          <w:rtl/>
          <w:lang w:bidi="ar-IQ"/>
        </w:rPr>
        <w:t>وكمية انتاجها 7,7 مليون م</w:t>
      </w:r>
      <w:r w:rsidRPr="00315B4E">
        <w:rPr>
          <w:rFonts w:cs="Simplified Arabic" w:hint="cs"/>
          <w:sz w:val="28"/>
          <w:szCs w:val="28"/>
          <w:vertAlign w:val="superscript"/>
          <w:rtl/>
          <w:lang w:bidi="ar-IQ"/>
        </w:rPr>
        <w:t>3</w:t>
      </w:r>
      <w:r>
        <w:rPr>
          <w:rFonts w:cs="Simplified Arabic" w:hint="cs"/>
          <w:sz w:val="28"/>
          <w:szCs w:val="28"/>
          <w:rtl/>
          <w:lang w:bidi="ar-IQ"/>
        </w:rPr>
        <w:t xml:space="preserve"> / يوم والبالغ عددها 321 مشروعاً ، العاملة منها 299 مشروعاً ، اي نسبة 93,1% . ويختلف عددها وحجم كل منها من وحدة ادارية لاخرى . ويتركز عدد منها في اطراف السليمانية ، في حين يتواجد عدد اقل في مركز دهوك . وتعد مشاريع امانة بغداد هي الاضخم من حي</w:t>
      </w:r>
      <w:r w:rsidR="00D22834">
        <w:rPr>
          <w:rFonts w:cs="Simplified Arabic" w:hint="cs"/>
          <w:sz w:val="28"/>
          <w:szCs w:val="28"/>
          <w:rtl/>
          <w:lang w:bidi="ar-IQ"/>
        </w:rPr>
        <w:t>ث الطاقة الانتاجية . اما المشاريع العاملة جزئياً فقد بلغت نسبتها 5,6% والمتوقفة عن العمل 1,2% .</w:t>
      </w:r>
    </w:p>
    <w:p w:rsidR="00964509" w:rsidRDefault="00EF7B65" w:rsidP="00B36FF8">
      <w:pPr>
        <w:spacing w:line="240" w:lineRule="auto"/>
        <w:ind w:left="-625" w:right="-426"/>
        <w:jc w:val="both"/>
        <w:rPr>
          <w:rFonts w:cs="Simplified Arabic"/>
          <w:sz w:val="28"/>
          <w:szCs w:val="28"/>
          <w:rtl/>
          <w:lang w:bidi="ar-IQ"/>
        </w:rPr>
      </w:pPr>
      <w:r>
        <w:rPr>
          <w:rFonts w:cs="Simplified Arabic"/>
          <w:noProof/>
          <w:sz w:val="28"/>
          <w:szCs w:val="28"/>
          <w:rtl/>
        </w:rPr>
        <w:lastRenderedPageBreak/>
        <w:drawing>
          <wp:inline distT="0" distB="0" distL="0" distR="0">
            <wp:extent cx="5274310" cy="2765425"/>
            <wp:effectExtent l="19050" t="0" r="2540" b="0"/>
            <wp:docPr id="8" name="Picture 7" descr="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jpg"/>
                    <pic:cNvPicPr/>
                  </pic:nvPicPr>
                  <pic:blipFill>
                    <a:blip r:embed="rId7"/>
                    <a:stretch>
                      <a:fillRect/>
                    </a:stretch>
                  </pic:blipFill>
                  <pic:spPr>
                    <a:xfrm>
                      <a:off x="0" y="0"/>
                      <a:ext cx="5274310" cy="2765425"/>
                    </a:xfrm>
                    <a:prstGeom prst="rect">
                      <a:avLst/>
                    </a:prstGeom>
                  </pic:spPr>
                </pic:pic>
              </a:graphicData>
            </a:graphic>
          </wp:inline>
        </w:drawing>
      </w:r>
    </w:p>
    <w:p w:rsidR="00964509" w:rsidRDefault="00964509"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ب </w:t>
      </w:r>
      <w:r>
        <w:rPr>
          <w:rFonts w:cs="Simplified Arabic"/>
          <w:sz w:val="28"/>
          <w:szCs w:val="28"/>
          <w:rtl/>
          <w:lang w:bidi="ar-IQ"/>
        </w:rPr>
        <w:t>–</w:t>
      </w:r>
      <w:r>
        <w:rPr>
          <w:rFonts w:cs="Simplified Arabic" w:hint="cs"/>
          <w:sz w:val="28"/>
          <w:szCs w:val="28"/>
          <w:rtl/>
          <w:lang w:bidi="ar-IQ"/>
        </w:rPr>
        <w:t xml:space="preserve"> </w:t>
      </w:r>
      <w:r>
        <w:rPr>
          <w:rFonts w:cs="Simplified Arabic" w:hint="cs"/>
          <w:b/>
          <w:bCs/>
          <w:sz w:val="28"/>
          <w:szCs w:val="28"/>
          <w:rtl/>
          <w:lang w:bidi="ar-IQ"/>
        </w:rPr>
        <w:t xml:space="preserve"> المجمعات المائية </w:t>
      </w:r>
      <w:r>
        <w:rPr>
          <w:rFonts w:cs="Simplified Arabic" w:hint="cs"/>
          <w:sz w:val="28"/>
          <w:szCs w:val="28"/>
          <w:rtl/>
          <w:lang w:bidi="ar-IQ"/>
        </w:rPr>
        <w:t>وكمية انتاجها 3,3 مليون م</w:t>
      </w:r>
      <w:r w:rsidRPr="00964509">
        <w:rPr>
          <w:rFonts w:cs="Simplified Arabic" w:hint="cs"/>
          <w:sz w:val="28"/>
          <w:szCs w:val="28"/>
          <w:vertAlign w:val="superscript"/>
          <w:rtl/>
          <w:lang w:bidi="ar-IQ"/>
        </w:rPr>
        <w:t>3</w:t>
      </w:r>
      <w:r>
        <w:rPr>
          <w:rFonts w:cs="Simplified Arabic" w:hint="cs"/>
          <w:sz w:val="28"/>
          <w:szCs w:val="28"/>
          <w:rtl/>
          <w:lang w:bidi="ar-IQ"/>
        </w:rPr>
        <w:t xml:space="preserve"> / يوم وعددها 2796 مجمعاً ، العاملة منها 2227 مجمعاً ، اي نسبة 79,6% . ويختلف عددها من وحدة ادارية لاخرى ، ويتركز اكبر عدد منها في محافظة الانبار (366 مجمع) / يليها البصرة (300 مجمع) وميسان (247 مجمع) ثم واسط (202 مجمع) ،في حين ينعدم وجود هذه المجمعات في خمس وحدات ادارية .</w:t>
      </w:r>
    </w:p>
    <w:p w:rsidR="00964509" w:rsidRDefault="00964509"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ج </w:t>
      </w:r>
      <w:r>
        <w:rPr>
          <w:rFonts w:cs="Simplified Arabic"/>
          <w:sz w:val="28"/>
          <w:szCs w:val="28"/>
          <w:rtl/>
          <w:lang w:bidi="ar-IQ"/>
        </w:rPr>
        <w:t>–</w:t>
      </w:r>
      <w:r>
        <w:rPr>
          <w:rFonts w:cs="Simplified Arabic" w:hint="cs"/>
          <w:sz w:val="28"/>
          <w:szCs w:val="28"/>
          <w:rtl/>
          <w:lang w:bidi="ar-IQ"/>
        </w:rPr>
        <w:t xml:space="preserve"> </w:t>
      </w:r>
      <w:r>
        <w:rPr>
          <w:rFonts w:cs="Simplified Arabic" w:hint="cs"/>
          <w:b/>
          <w:bCs/>
          <w:sz w:val="28"/>
          <w:szCs w:val="28"/>
          <w:rtl/>
          <w:lang w:bidi="ar-IQ"/>
        </w:rPr>
        <w:t xml:space="preserve">الابار </w:t>
      </w:r>
      <w:r>
        <w:rPr>
          <w:rFonts w:cs="Simplified Arabic" w:hint="cs"/>
          <w:sz w:val="28"/>
          <w:szCs w:val="28"/>
          <w:rtl/>
          <w:lang w:bidi="ar-IQ"/>
        </w:rPr>
        <w:t>ويبلغ انتاج المحطات المنصوبة عليها 5,7 مليون م</w:t>
      </w:r>
      <w:r w:rsidRPr="00964509">
        <w:rPr>
          <w:rFonts w:cs="Simplified Arabic" w:hint="cs"/>
          <w:sz w:val="28"/>
          <w:szCs w:val="28"/>
          <w:vertAlign w:val="superscript"/>
          <w:rtl/>
          <w:lang w:bidi="ar-IQ"/>
        </w:rPr>
        <w:t>3</w:t>
      </w:r>
      <w:r>
        <w:rPr>
          <w:rFonts w:cs="Simplified Arabic" w:hint="cs"/>
          <w:sz w:val="28"/>
          <w:szCs w:val="28"/>
          <w:rtl/>
          <w:lang w:bidi="ar-IQ"/>
        </w:rPr>
        <w:t xml:space="preserve"> / يوم وعددها 2022 محطة ، العاملة منها 1929 محطة (اي نسبة 95,4%) . وتتركز هذه المحطات في مركز اربيل واطرافها واطراف دهوك وكركوك ، وعدد قليل في نينوى وواسط ، وتنعدم هذه المحطات في نصف عدد الوحدات الادارية (11 وحدة ادارية) .</w:t>
      </w:r>
    </w:p>
    <w:p w:rsidR="00964509" w:rsidRDefault="00964509"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د </w:t>
      </w:r>
      <w:r>
        <w:rPr>
          <w:rFonts w:cs="Simplified Arabic"/>
          <w:sz w:val="28"/>
          <w:szCs w:val="28"/>
          <w:rtl/>
          <w:lang w:bidi="ar-IQ"/>
        </w:rPr>
        <w:t>–</w:t>
      </w:r>
      <w:r>
        <w:rPr>
          <w:rFonts w:cs="Simplified Arabic" w:hint="cs"/>
          <w:sz w:val="28"/>
          <w:szCs w:val="28"/>
          <w:rtl/>
          <w:lang w:bidi="ar-IQ"/>
        </w:rPr>
        <w:t xml:space="preserve"> </w:t>
      </w:r>
      <w:r>
        <w:rPr>
          <w:rFonts w:cs="Simplified Arabic" w:hint="cs"/>
          <w:b/>
          <w:bCs/>
          <w:sz w:val="28"/>
          <w:szCs w:val="28"/>
          <w:rtl/>
          <w:lang w:bidi="ar-IQ"/>
        </w:rPr>
        <w:t xml:space="preserve">محطات تحلية المياه </w:t>
      </w:r>
      <w:r>
        <w:rPr>
          <w:rFonts w:cs="Simplified Arabic" w:hint="cs"/>
          <w:sz w:val="28"/>
          <w:szCs w:val="28"/>
          <w:rtl/>
          <w:lang w:bidi="ar-IQ"/>
        </w:rPr>
        <w:t xml:space="preserve">(التناضح العكسي </w:t>
      </w:r>
      <w:r>
        <w:rPr>
          <w:rFonts w:cs="Simplified Arabic"/>
          <w:sz w:val="28"/>
          <w:szCs w:val="28"/>
          <w:lang w:bidi="ar-IQ"/>
        </w:rPr>
        <w:t>R0</w:t>
      </w:r>
      <w:r>
        <w:rPr>
          <w:rFonts w:cs="Simplified Arabic" w:hint="cs"/>
          <w:sz w:val="28"/>
          <w:szCs w:val="28"/>
          <w:rtl/>
          <w:lang w:bidi="ar-IQ"/>
        </w:rPr>
        <w:t xml:space="preserve">) ، </w:t>
      </w:r>
      <w:r w:rsidR="009300C0">
        <w:rPr>
          <w:rFonts w:cs="Simplified Arabic" w:hint="cs"/>
          <w:sz w:val="28"/>
          <w:szCs w:val="28"/>
          <w:rtl/>
          <w:lang w:bidi="ar-IQ"/>
        </w:rPr>
        <w:t xml:space="preserve">وتنتج </w:t>
      </w:r>
      <w:r w:rsidR="00447F16">
        <w:rPr>
          <w:rFonts w:cs="Simplified Arabic" w:hint="cs"/>
          <w:sz w:val="28"/>
          <w:szCs w:val="28"/>
          <w:rtl/>
          <w:lang w:bidi="ar-IQ"/>
        </w:rPr>
        <w:t>كمية مقدارها 13,9 الف م</w:t>
      </w:r>
      <w:r w:rsidR="00447F16" w:rsidRPr="00447F16">
        <w:rPr>
          <w:rFonts w:cs="Simplified Arabic" w:hint="cs"/>
          <w:sz w:val="28"/>
          <w:szCs w:val="28"/>
          <w:vertAlign w:val="superscript"/>
          <w:rtl/>
          <w:lang w:bidi="ar-IQ"/>
        </w:rPr>
        <w:t>3</w:t>
      </w:r>
      <w:r w:rsidR="00447F16">
        <w:rPr>
          <w:rFonts w:cs="Simplified Arabic" w:hint="cs"/>
          <w:sz w:val="28"/>
          <w:szCs w:val="28"/>
          <w:rtl/>
          <w:lang w:bidi="ar-IQ"/>
        </w:rPr>
        <w:t xml:space="preserve"> / يوم وعددها 160 محطة منها 98 محطة عاملة ، اي بنسبة 61,3% . واكبر محطات التحلية تتواجد في ذي قار (43 محطة) ، وينعدم وجودها في نصف عدد الوحدات الادارية .</w:t>
      </w:r>
    </w:p>
    <w:p w:rsidR="00AE40F1" w:rsidRDefault="00AE40F1" w:rsidP="00B36FF8">
      <w:pPr>
        <w:spacing w:line="240" w:lineRule="auto"/>
        <w:ind w:left="-625" w:right="-426"/>
        <w:jc w:val="both"/>
        <w:rPr>
          <w:rFonts w:cs="Simplified Arabic"/>
          <w:sz w:val="28"/>
          <w:szCs w:val="28"/>
          <w:rtl/>
          <w:lang w:bidi="ar-IQ"/>
        </w:rPr>
      </w:pPr>
    </w:p>
    <w:p w:rsidR="00447F16" w:rsidRDefault="00447F16"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هـ - </w:t>
      </w:r>
      <w:r>
        <w:rPr>
          <w:rFonts w:cs="Simplified Arabic" w:hint="cs"/>
          <w:b/>
          <w:bCs/>
          <w:sz w:val="28"/>
          <w:szCs w:val="28"/>
          <w:rtl/>
          <w:lang w:bidi="ar-IQ"/>
        </w:rPr>
        <w:t xml:space="preserve">محطات الطاقة الشمسية </w:t>
      </w:r>
      <w:r w:rsidR="00AE40F1">
        <w:rPr>
          <w:rFonts w:cs="Simplified Arabic" w:hint="cs"/>
          <w:sz w:val="28"/>
          <w:szCs w:val="28"/>
          <w:rtl/>
          <w:lang w:bidi="ar-IQ"/>
        </w:rPr>
        <w:t>وتنتج 5,7 الف م</w:t>
      </w:r>
      <w:r w:rsidR="00AE40F1" w:rsidRPr="00AE40F1">
        <w:rPr>
          <w:rFonts w:cs="Simplified Arabic" w:hint="cs"/>
          <w:sz w:val="28"/>
          <w:szCs w:val="28"/>
          <w:vertAlign w:val="superscript"/>
          <w:rtl/>
          <w:lang w:bidi="ar-IQ"/>
        </w:rPr>
        <w:t>3</w:t>
      </w:r>
      <w:r w:rsidR="00AE40F1">
        <w:rPr>
          <w:rFonts w:cs="Simplified Arabic" w:hint="cs"/>
          <w:sz w:val="28"/>
          <w:szCs w:val="28"/>
          <w:rtl/>
          <w:lang w:bidi="ar-IQ"/>
        </w:rPr>
        <w:t xml:space="preserve"> / يوم من المياه وعددها 279 محطة ، العاملة منها 261 محطة ، اي بنسبة 95،5% . ويقع اكثر هذه المحطات في ديالى (34 محطة) ، وينعدم وجودها في ثمان وحدات ادارية .</w:t>
      </w:r>
    </w:p>
    <w:p w:rsidR="00EC6369" w:rsidRDefault="00EF7B65" w:rsidP="00B36FF8">
      <w:pPr>
        <w:spacing w:line="240" w:lineRule="auto"/>
        <w:ind w:left="-625" w:right="-426" w:firstLine="567"/>
        <w:jc w:val="both"/>
        <w:rPr>
          <w:rFonts w:cs="Simplified Arabic"/>
          <w:sz w:val="28"/>
          <w:szCs w:val="28"/>
          <w:rtl/>
          <w:lang w:bidi="ar-IQ"/>
        </w:rPr>
      </w:pPr>
      <w:r>
        <w:rPr>
          <w:rFonts w:cs="Simplified Arabic"/>
          <w:noProof/>
          <w:sz w:val="28"/>
          <w:szCs w:val="28"/>
          <w:rtl/>
        </w:rPr>
        <w:lastRenderedPageBreak/>
        <w:drawing>
          <wp:inline distT="0" distB="0" distL="0" distR="0">
            <wp:extent cx="5267325" cy="3181350"/>
            <wp:effectExtent l="19050" t="0" r="9525" b="0"/>
            <wp:docPr id="9" name="Picture 8"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8"/>
                    <a:stretch>
                      <a:fillRect/>
                    </a:stretch>
                  </pic:blipFill>
                  <pic:spPr>
                    <a:xfrm>
                      <a:off x="0" y="0"/>
                      <a:ext cx="5267325" cy="3181350"/>
                    </a:xfrm>
                    <a:prstGeom prst="rect">
                      <a:avLst/>
                    </a:prstGeom>
                  </pic:spPr>
                </pic:pic>
              </a:graphicData>
            </a:graphic>
          </wp:inline>
        </w:drawing>
      </w:r>
    </w:p>
    <w:p w:rsidR="00AE40F1" w:rsidRDefault="00AE40F1"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ويلاحظ ان اعلى نسبة عاملة هي لمحطات الابار والطاقة الشمسية ، في حين سجلت ادنى نسبة عاملة في محطات تحلية المياه ، مما يتطلب بذل المزيد من الجهود لرفع طاقتها الانتاجية .</w:t>
      </w:r>
    </w:p>
    <w:p w:rsidR="00AE40F1" w:rsidRDefault="00AE40F1"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ويأتي ثلثا كمية المياه المنتجة من المشاريع المائية (66,5%) واكثر من ربعها (28,4%) مصدره المجمعات المائية ، واقل من 5% من الابار . وتبلغ الطاقة الفعلية للمشاريع المائية 10,1 مليون م</w:t>
      </w:r>
      <w:r w:rsidRPr="00AE40F1">
        <w:rPr>
          <w:rFonts w:cs="Simplified Arabic" w:hint="cs"/>
          <w:sz w:val="28"/>
          <w:szCs w:val="28"/>
          <w:vertAlign w:val="superscript"/>
          <w:rtl/>
          <w:lang w:bidi="ar-IQ"/>
        </w:rPr>
        <w:t>3</w:t>
      </w:r>
      <w:r>
        <w:rPr>
          <w:rFonts w:cs="Simplified Arabic" w:hint="cs"/>
          <w:sz w:val="28"/>
          <w:szCs w:val="28"/>
          <w:rtl/>
          <w:lang w:bidi="ar-IQ"/>
        </w:rPr>
        <w:t xml:space="preserve"> / يوم ونسبتها الى الطاقة التصميمية 76،6% .</w:t>
      </w:r>
    </w:p>
    <w:p w:rsidR="00AE40F1" w:rsidRDefault="00AE40F1"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وتمثلت اعلى كمية مياه منتجة في امانة بغداد ومقدارها 2,5 مليون م</w:t>
      </w:r>
      <w:r w:rsidRPr="00AE40F1">
        <w:rPr>
          <w:rFonts w:cs="Simplified Arabic" w:hint="cs"/>
          <w:sz w:val="28"/>
          <w:szCs w:val="28"/>
          <w:vertAlign w:val="superscript"/>
          <w:rtl/>
          <w:lang w:bidi="ar-IQ"/>
        </w:rPr>
        <w:t>3</w:t>
      </w:r>
      <w:r>
        <w:rPr>
          <w:rFonts w:cs="Simplified Arabic" w:hint="cs"/>
          <w:sz w:val="28"/>
          <w:szCs w:val="28"/>
          <w:rtl/>
          <w:lang w:bidi="ar-IQ"/>
        </w:rPr>
        <w:t xml:space="preserve"> / يوم</w:t>
      </w:r>
      <w:r w:rsidRPr="00AE40F1">
        <w:rPr>
          <w:rFonts w:cs="Simplified Arabic" w:hint="cs"/>
          <w:sz w:val="28"/>
          <w:szCs w:val="28"/>
          <w:vertAlign w:val="superscript"/>
          <w:rtl/>
          <w:lang w:bidi="ar-IQ"/>
        </w:rPr>
        <w:t>(8)</w:t>
      </w:r>
      <w:r>
        <w:rPr>
          <w:rFonts w:cs="Simplified Arabic" w:hint="cs"/>
          <w:sz w:val="28"/>
          <w:szCs w:val="28"/>
          <w:rtl/>
          <w:lang w:bidi="ar-IQ"/>
        </w:rPr>
        <w:t xml:space="preserve"> . في حين انتجت محافظة دهوك / المركز اقل كمية مياه منتجة ومقدارها 101,5 الف م</w:t>
      </w:r>
      <w:r w:rsidRPr="00AE40F1">
        <w:rPr>
          <w:rFonts w:cs="Simplified Arabic" w:hint="cs"/>
          <w:sz w:val="28"/>
          <w:szCs w:val="28"/>
          <w:vertAlign w:val="superscript"/>
          <w:rtl/>
          <w:lang w:bidi="ar-IQ"/>
        </w:rPr>
        <w:t>3</w:t>
      </w:r>
      <w:r>
        <w:rPr>
          <w:rFonts w:cs="Simplified Arabic" w:hint="cs"/>
          <w:sz w:val="28"/>
          <w:szCs w:val="28"/>
          <w:rtl/>
          <w:lang w:bidi="ar-IQ"/>
        </w:rPr>
        <w:t xml:space="preserve"> / يوم .</w:t>
      </w:r>
    </w:p>
    <w:p w:rsidR="00FC6AE4" w:rsidRDefault="00FC6AE4"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وتعد المشاريع مصدر للمياه الصالحة للشرب في كل من دهوك (المركز) ومركز السليمانية . وترتفع النسبة في اطراف السليمانية الى 92,1% وفي نينوى 89,3% وديالى 87,4% وتقل النسبة الى 50% في سبع وحدات ادراية هي : اطراف دهوك ، اطراف اربيل ، الانبار ، واسط ، ذي قار ، ميسان ، البصرة .وعندما تقل نسبة المشاريع المائية ترتفع تلك النسبة في المجمعات المائية او الابار ، وقد تتقارب النسب بين المشاريع والمجمعات المائية .</w:t>
      </w:r>
    </w:p>
    <w:p w:rsidR="00FC6AE4" w:rsidRDefault="00FC6AE4"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ويعكس التباين في انتاج المياه الصالحة للشرب ، سواء من المشاريع او المجمعات المائية او الابار ، ظروف الوحدات الادارية من حيث مدى توفر مصادر المياه فيها ومقدار الاموال المرصودة لكل منها ، ومدى اهتمام السلطات المركزية والمحلية بهذه المنطقة او تلك ، فضلاً عن حجم سكانها ومدى ضغطهم على تلك السلطات ، بسبب غياب الخطط التنموية الستراتيجية .</w:t>
      </w:r>
    </w:p>
    <w:p w:rsidR="00FC6AE4" w:rsidRDefault="00FC6AE4"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واشارت البيانات ايضاً الى ان مجموع الطاقة التصميمية لمحطات انتاج المياه قد بلغ 16,2 مليون م</w:t>
      </w:r>
      <w:r w:rsidRPr="00FC6AE4">
        <w:rPr>
          <w:rFonts w:cs="Simplified Arabic" w:hint="cs"/>
          <w:sz w:val="28"/>
          <w:szCs w:val="28"/>
          <w:vertAlign w:val="superscript"/>
          <w:rtl/>
          <w:lang w:bidi="ar-IQ"/>
        </w:rPr>
        <w:t>3</w:t>
      </w:r>
      <w:r>
        <w:rPr>
          <w:rFonts w:cs="Simplified Arabic" w:hint="cs"/>
          <w:sz w:val="28"/>
          <w:szCs w:val="28"/>
          <w:rtl/>
          <w:lang w:bidi="ar-IQ"/>
        </w:rPr>
        <w:t xml:space="preserve"> / يوم . وبلغت نسبة المياه المنتجة الى الطاقة التصميمية نحو 71,8% . ونسبة المحطات العاملة 86,6% والعاملة جزئياً 8,4% والمتوقفة عن العمل 5,3% .</w:t>
      </w:r>
    </w:p>
    <w:p w:rsidR="00EC6369" w:rsidRDefault="00EF7B65" w:rsidP="00B36FF8">
      <w:pPr>
        <w:spacing w:line="240" w:lineRule="auto"/>
        <w:ind w:left="-625" w:right="-426" w:firstLine="567"/>
        <w:jc w:val="both"/>
        <w:rPr>
          <w:rFonts w:cs="Simplified Arabic"/>
          <w:sz w:val="28"/>
          <w:szCs w:val="28"/>
          <w:rtl/>
          <w:lang w:bidi="ar-IQ"/>
        </w:rPr>
      </w:pPr>
      <w:r>
        <w:rPr>
          <w:rFonts w:cs="Simplified Arabic"/>
          <w:noProof/>
          <w:sz w:val="28"/>
          <w:szCs w:val="28"/>
          <w:rtl/>
        </w:rPr>
        <w:drawing>
          <wp:inline distT="0" distB="0" distL="0" distR="0">
            <wp:extent cx="5267325" cy="3019425"/>
            <wp:effectExtent l="19050" t="0" r="9525" b="0"/>
            <wp:docPr id="11" name="Picture 10" descr="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jpg"/>
                    <pic:cNvPicPr/>
                  </pic:nvPicPr>
                  <pic:blipFill>
                    <a:blip r:embed="rId9"/>
                    <a:stretch>
                      <a:fillRect/>
                    </a:stretch>
                  </pic:blipFill>
                  <pic:spPr>
                    <a:xfrm>
                      <a:off x="0" y="0"/>
                      <a:ext cx="5267325" cy="3019425"/>
                    </a:xfrm>
                    <a:prstGeom prst="rect">
                      <a:avLst/>
                    </a:prstGeom>
                  </pic:spPr>
                </pic:pic>
              </a:graphicData>
            </a:graphic>
          </wp:inline>
        </w:drawing>
      </w:r>
    </w:p>
    <w:p w:rsidR="00D22834" w:rsidRDefault="0061484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وتمثلت اعلى نسبة مئوية لمعدل كميات المياه المنتجة من المشاريع الى طاقاتها التصميمية في محافظة نينوى وقدرها 106,8% . ويرجع هذا الارتفاع الى عدم كفاية كمية المياه المنتجة من المشاريع المركزية لتغطية احتياجات المحافظة . اذ تم اللجوء الى تشغيل المضخات الاحتياطية , فضلاً عن المضخات العاملة لزيادة انتاجية المشاريع المائية . وهذا ادى الى زيادة الطاقة الانتاجية الفعلية لقسم من المشاريع عن الطاقة التصميمية في المحافظة وكما مبين في الشكل 4 .</w:t>
      </w:r>
    </w:p>
    <w:p w:rsidR="00EC6369" w:rsidRDefault="00EF7B65" w:rsidP="00B36FF8">
      <w:pPr>
        <w:spacing w:line="240" w:lineRule="auto"/>
        <w:ind w:left="-625" w:right="-426" w:firstLine="567"/>
        <w:jc w:val="both"/>
        <w:rPr>
          <w:rFonts w:cs="Simplified Arabic"/>
          <w:sz w:val="28"/>
          <w:szCs w:val="28"/>
          <w:rtl/>
          <w:lang w:bidi="ar-IQ"/>
        </w:rPr>
      </w:pPr>
      <w:r>
        <w:rPr>
          <w:rFonts w:cs="Simplified Arabic"/>
          <w:noProof/>
          <w:sz w:val="28"/>
          <w:szCs w:val="28"/>
          <w:rtl/>
        </w:rPr>
        <w:drawing>
          <wp:inline distT="0" distB="0" distL="0" distR="0">
            <wp:extent cx="5274310" cy="2793365"/>
            <wp:effectExtent l="19050" t="0" r="2540" b="0"/>
            <wp:docPr id="12" name="Picture 11" descr="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jpg"/>
                    <pic:cNvPicPr/>
                  </pic:nvPicPr>
                  <pic:blipFill>
                    <a:blip r:embed="rId10"/>
                    <a:stretch>
                      <a:fillRect/>
                    </a:stretch>
                  </pic:blipFill>
                  <pic:spPr>
                    <a:xfrm>
                      <a:off x="0" y="0"/>
                      <a:ext cx="5274310" cy="2793365"/>
                    </a:xfrm>
                    <a:prstGeom prst="rect">
                      <a:avLst/>
                    </a:prstGeom>
                  </pic:spPr>
                </pic:pic>
              </a:graphicData>
            </a:graphic>
          </wp:inline>
        </w:drawing>
      </w:r>
    </w:p>
    <w:p w:rsidR="0061484E" w:rsidRDefault="0061484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اما الطاقة التصميمية للمجمعات المائية فقد بلغت 4,9 مليوم م</w:t>
      </w:r>
      <w:r w:rsidRPr="0061484E">
        <w:rPr>
          <w:rFonts w:cs="Simplified Arabic" w:hint="cs"/>
          <w:sz w:val="28"/>
          <w:szCs w:val="28"/>
          <w:vertAlign w:val="superscript"/>
          <w:rtl/>
          <w:lang w:bidi="ar-IQ"/>
        </w:rPr>
        <w:t>3</w:t>
      </w:r>
      <w:r>
        <w:rPr>
          <w:rFonts w:cs="Simplified Arabic" w:hint="cs"/>
          <w:sz w:val="28"/>
          <w:szCs w:val="28"/>
          <w:rtl/>
          <w:lang w:bidi="ar-IQ"/>
        </w:rPr>
        <w:t xml:space="preserve"> / يوم ، كما بلغت نسبة الطاقة الفعلية الى الطاقة التصميمية 66,6% ، وسجلت اعلى كمية للانتاج في محافظة البصرة والبالغة 625,7 الف م</w:t>
      </w:r>
      <w:r w:rsidRPr="0061484E">
        <w:rPr>
          <w:rFonts w:cs="Simplified Arabic" w:hint="cs"/>
          <w:sz w:val="28"/>
          <w:szCs w:val="28"/>
          <w:vertAlign w:val="superscript"/>
          <w:rtl/>
          <w:lang w:bidi="ar-IQ"/>
        </w:rPr>
        <w:t>3</w:t>
      </w:r>
      <w:r>
        <w:rPr>
          <w:rFonts w:cs="Simplified Arabic" w:hint="cs"/>
          <w:sz w:val="28"/>
          <w:szCs w:val="28"/>
          <w:rtl/>
          <w:lang w:bidi="ar-IQ"/>
        </w:rPr>
        <w:t xml:space="preserve"> / يوم . في حين بلغ عدد المجمعات المتوقفة 172 مجمع مائي ، وكان العدد الاعلى منها قد سجل في محافظة صلاح الدين وبواقع 65 مجمع</w:t>
      </w:r>
      <w:r w:rsidR="00043B78">
        <w:rPr>
          <w:rFonts w:cs="Simplified Arabic" w:hint="cs"/>
          <w:sz w:val="28"/>
          <w:szCs w:val="28"/>
          <w:rtl/>
          <w:lang w:bidi="ar-IQ"/>
        </w:rPr>
        <w:t>اً</w:t>
      </w:r>
      <w:r>
        <w:rPr>
          <w:rFonts w:cs="Simplified Arabic" w:hint="cs"/>
          <w:sz w:val="28"/>
          <w:szCs w:val="28"/>
          <w:rtl/>
          <w:lang w:bidi="ar-IQ"/>
        </w:rPr>
        <w:t xml:space="preserve"> مائي</w:t>
      </w:r>
      <w:r w:rsidR="00043B78">
        <w:rPr>
          <w:rFonts w:cs="Simplified Arabic" w:hint="cs"/>
          <w:sz w:val="28"/>
          <w:szCs w:val="28"/>
          <w:rtl/>
          <w:lang w:bidi="ar-IQ"/>
        </w:rPr>
        <w:t>ا</w:t>
      </w:r>
      <w:r w:rsidR="009A0681">
        <w:rPr>
          <w:rFonts w:cs="Simplified Arabic" w:hint="cs"/>
          <w:sz w:val="28"/>
          <w:szCs w:val="28"/>
          <w:rtl/>
          <w:lang w:bidi="ar-IQ"/>
        </w:rPr>
        <w:t>ً</w:t>
      </w:r>
      <w:r>
        <w:rPr>
          <w:rFonts w:cs="Simplified Arabic" w:hint="cs"/>
          <w:sz w:val="28"/>
          <w:szCs w:val="28"/>
          <w:rtl/>
          <w:lang w:bidi="ar-IQ"/>
        </w:rPr>
        <w:t xml:space="preserve"> وكما موضح في الشكل </w:t>
      </w:r>
      <w:r w:rsidR="009A0681">
        <w:rPr>
          <w:rFonts w:cs="Simplified Arabic" w:hint="cs"/>
          <w:sz w:val="28"/>
          <w:szCs w:val="28"/>
          <w:rtl/>
          <w:lang w:bidi="ar-IQ"/>
        </w:rPr>
        <w:t>(</w:t>
      </w:r>
      <w:r w:rsidR="00381629">
        <w:rPr>
          <w:rFonts w:cs="Simplified Arabic" w:hint="cs"/>
          <w:sz w:val="28"/>
          <w:szCs w:val="28"/>
          <w:rtl/>
          <w:lang w:bidi="ar-IQ"/>
        </w:rPr>
        <w:t>16</w:t>
      </w:r>
      <w:r w:rsidR="009A0681">
        <w:rPr>
          <w:rFonts w:cs="Simplified Arabic" w:hint="cs"/>
          <w:sz w:val="28"/>
          <w:szCs w:val="28"/>
          <w:rtl/>
          <w:lang w:bidi="ar-IQ"/>
        </w:rPr>
        <w:t>)</w:t>
      </w:r>
      <w:r w:rsidR="00EC6369">
        <w:rPr>
          <w:rFonts w:cs="Simplified Arabic" w:hint="cs"/>
          <w:sz w:val="28"/>
          <w:szCs w:val="28"/>
          <w:rtl/>
          <w:lang w:bidi="ar-IQ"/>
        </w:rPr>
        <w:t xml:space="preserve"> </w:t>
      </w:r>
      <w:r>
        <w:rPr>
          <w:rFonts w:cs="Simplified Arabic" w:hint="cs"/>
          <w:sz w:val="28"/>
          <w:szCs w:val="28"/>
          <w:rtl/>
          <w:lang w:bidi="ar-IQ"/>
        </w:rPr>
        <w:t>.</w:t>
      </w:r>
    </w:p>
    <w:p w:rsidR="00EC6369" w:rsidRDefault="00EF7B65" w:rsidP="00B36FF8">
      <w:pPr>
        <w:spacing w:line="240" w:lineRule="auto"/>
        <w:ind w:left="-625" w:right="-426" w:firstLine="567"/>
        <w:jc w:val="both"/>
        <w:rPr>
          <w:rFonts w:cs="Simplified Arabic"/>
          <w:sz w:val="28"/>
          <w:szCs w:val="28"/>
          <w:rtl/>
          <w:lang w:bidi="ar-IQ"/>
        </w:rPr>
      </w:pPr>
      <w:r>
        <w:rPr>
          <w:rFonts w:cs="Simplified Arabic"/>
          <w:noProof/>
          <w:sz w:val="28"/>
          <w:szCs w:val="28"/>
          <w:rtl/>
        </w:rPr>
        <w:drawing>
          <wp:inline distT="0" distB="0" distL="0" distR="0">
            <wp:extent cx="5274310" cy="2816860"/>
            <wp:effectExtent l="19050" t="0" r="2540" b="0"/>
            <wp:docPr id="13" name="Picture 12" descr="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jpg"/>
                    <pic:cNvPicPr/>
                  </pic:nvPicPr>
                  <pic:blipFill>
                    <a:blip r:embed="rId11"/>
                    <a:stretch>
                      <a:fillRect/>
                    </a:stretch>
                  </pic:blipFill>
                  <pic:spPr>
                    <a:xfrm>
                      <a:off x="0" y="0"/>
                      <a:ext cx="5274310" cy="2816860"/>
                    </a:xfrm>
                    <a:prstGeom prst="rect">
                      <a:avLst/>
                    </a:prstGeom>
                  </pic:spPr>
                </pic:pic>
              </a:graphicData>
            </a:graphic>
          </wp:inline>
        </w:drawing>
      </w:r>
    </w:p>
    <w:p w:rsidR="0061484E" w:rsidRDefault="0061484E"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مشاريع ماء الشرب في مدينة بغداد</w:t>
      </w:r>
    </w:p>
    <w:p w:rsidR="0061484E" w:rsidRDefault="0061484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شهدت مدينة بغداد اول مشروع هندسي لتزويد سكانها بمياه الشرب زمن الخل</w:t>
      </w:r>
      <w:r w:rsidR="009A0681">
        <w:rPr>
          <w:rFonts w:cs="Simplified Arabic" w:hint="cs"/>
          <w:sz w:val="28"/>
          <w:szCs w:val="28"/>
          <w:rtl/>
          <w:lang w:bidi="ar-IQ"/>
        </w:rPr>
        <w:t>يفة المنصور حينما قام مهندسوه بإ</w:t>
      </w:r>
      <w:r>
        <w:rPr>
          <w:rFonts w:cs="Simplified Arabic" w:hint="cs"/>
          <w:sz w:val="28"/>
          <w:szCs w:val="28"/>
          <w:rtl/>
          <w:lang w:bidi="ar-IQ"/>
        </w:rPr>
        <w:t>نشاء قناة (او قناتين) من خشب الساج ترفع اليها ال</w:t>
      </w:r>
      <w:r w:rsidR="009A0681">
        <w:rPr>
          <w:rFonts w:cs="Simplified Arabic" w:hint="cs"/>
          <w:sz w:val="28"/>
          <w:szCs w:val="28"/>
          <w:rtl/>
          <w:lang w:bidi="ar-IQ"/>
        </w:rPr>
        <w:t>مياه من نهر دجلة بواسطة دولاب يؤ</w:t>
      </w:r>
      <w:r>
        <w:rPr>
          <w:rFonts w:cs="Simplified Arabic" w:hint="cs"/>
          <w:sz w:val="28"/>
          <w:szCs w:val="28"/>
          <w:rtl/>
          <w:lang w:bidi="ar-IQ"/>
        </w:rPr>
        <w:t xml:space="preserve">دي هذا الغرض . وامتدت هذه القناة لمسافة لا تقل عن 2 كم مجتازة باب خراسان القريب من النهر المذكور الى ان تصل المدينة ومنها الى قصر المنصور . </w:t>
      </w:r>
      <w:r w:rsidR="009A0681">
        <w:rPr>
          <w:rFonts w:cs="Simplified Arabic" w:hint="cs"/>
          <w:sz w:val="28"/>
          <w:szCs w:val="28"/>
          <w:rtl/>
          <w:lang w:bidi="ar-IQ"/>
        </w:rPr>
        <w:t>وقد استمرت هذه القناة تؤ</w:t>
      </w:r>
      <w:r>
        <w:rPr>
          <w:rFonts w:cs="Simplified Arabic" w:hint="cs"/>
          <w:sz w:val="28"/>
          <w:szCs w:val="28"/>
          <w:rtl/>
          <w:lang w:bidi="ar-IQ"/>
        </w:rPr>
        <w:t>دي عملها حتى النصف الاول من القرن الثالث الهجري (التاسع الميلادي)</w:t>
      </w:r>
      <w:r w:rsidRPr="0061484E">
        <w:rPr>
          <w:rFonts w:cs="Simplified Arabic" w:hint="cs"/>
          <w:sz w:val="28"/>
          <w:szCs w:val="28"/>
          <w:vertAlign w:val="superscript"/>
          <w:rtl/>
          <w:lang w:bidi="ar-IQ"/>
        </w:rPr>
        <w:t>(9)</w:t>
      </w:r>
      <w:r>
        <w:rPr>
          <w:rFonts w:cs="Simplified Arabic" w:hint="cs"/>
          <w:sz w:val="28"/>
          <w:szCs w:val="28"/>
          <w:rtl/>
          <w:lang w:bidi="ar-IQ"/>
        </w:rPr>
        <w:t xml:space="preserve"> .</w:t>
      </w:r>
    </w:p>
    <w:p w:rsidR="00D02032" w:rsidRDefault="0061484E" w:rsidP="009F1FD9">
      <w:pPr>
        <w:spacing w:line="240" w:lineRule="auto"/>
        <w:ind w:left="-625" w:right="-426" w:firstLine="567"/>
        <w:jc w:val="both"/>
        <w:rPr>
          <w:rFonts w:cs="Simplified Arabic"/>
          <w:sz w:val="28"/>
          <w:szCs w:val="28"/>
          <w:rtl/>
          <w:lang w:bidi="ar-IQ"/>
        </w:rPr>
      </w:pPr>
      <w:r>
        <w:rPr>
          <w:rFonts w:cs="Simplified Arabic" w:hint="cs"/>
          <w:sz w:val="28"/>
          <w:szCs w:val="28"/>
          <w:rtl/>
          <w:lang w:bidi="ar-IQ"/>
        </w:rPr>
        <w:t>وفي العهد العثماني كان السقاؤون ينقاون مياه الشرب لتزويد سكان بغداد بها دون تصفية او تعقيم ، من شرائع خاصة (جمع شريعة) تقع على نهر دجلة</w:t>
      </w:r>
      <w:r w:rsidRPr="0061484E">
        <w:rPr>
          <w:rFonts w:cs="Simplified Arabic" w:hint="cs"/>
          <w:sz w:val="28"/>
          <w:szCs w:val="28"/>
          <w:vertAlign w:val="superscript"/>
          <w:rtl/>
          <w:lang w:bidi="ar-IQ"/>
        </w:rPr>
        <w:t>(10)</w:t>
      </w:r>
      <w:r>
        <w:rPr>
          <w:rFonts w:cs="Simplified Arabic" w:hint="cs"/>
          <w:sz w:val="28"/>
          <w:szCs w:val="28"/>
          <w:rtl/>
          <w:lang w:bidi="ar-IQ"/>
        </w:rPr>
        <w:t xml:space="preserve"> .</w:t>
      </w:r>
      <w:r w:rsidR="00F16A90">
        <w:rPr>
          <w:rFonts w:cs="Simplified Arabic" w:hint="cs"/>
          <w:sz w:val="28"/>
          <w:szCs w:val="28"/>
          <w:rtl/>
          <w:lang w:bidi="ar-IQ"/>
        </w:rPr>
        <w:t xml:space="preserve"> وفي سنة 1820 نصبت اول مضخة لسحب المياه من النهر المذكور</w:t>
      </w:r>
      <w:r w:rsidR="00F16A90" w:rsidRPr="00F16A90">
        <w:rPr>
          <w:rFonts w:cs="Simplified Arabic" w:hint="cs"/>
          <w:sz w:val="28"/>
          <w:szCs w:val="28"/>
          <w:vertAlign w:val="superscript"/>
          <w:rtl/>
          <w:lang w:bidi="ar-IQ"/>
        </w:rPr>
        <w:t>(11)</w:t>
      </w:r>
      <w:r w:rsidR="00F16A90">
        <w:rPr>
          <w:rFonts w:cs="Simplified Arabic" w:hint="cs"/>
          <w:sz w:val="28"/>
          <w:szCs w:val="28"/>
          <w:rtl/>
          <w:lang w:bidi="ar-IQ"/>
        </w:rPr>
        <w:t xml:space="preserve"> . كما نصب مدحت باشا (1869 </w:t>
      </w:r>
      <w:r w:rsidR="00F16A90">
        <w:rPr>
          <w:rFonts w:cs="Simplified Arabic"/>
          <w:sz w:val="28"/>
          <w:szCs w:val="28"/>
          <w:rtl/>
          <w:lang w:bidi="ar-IQ"/>
        </w:rPr>
        <w:t>–</w:t>
      </w:r>
      <w:r w:rsidR="00F16A90">
        <w:rPr>
          <w:rFonts w:cs="Simplified Arabic" w:hint="cs"/>
          <w:sz w:val="28"/>
          <w:szCs w:val="28"/>
          <w:rtl/>
          <w:lang w:bidi="ar-IQ"/>
        </w:rPr>
        <w:t xml:space="preserve"> 1872) مضخة لتوزيع الماء على دور بغداد وقصورها</w:t>
      </w:r>
      <w:r w:rsidR="00F16A90" w:rsidRPr="00F16A90">
        <w:rPr>
          <w:rFonts w:cs="Simplified Arabic" w:hint="cs"/>
          <w:sz w:val="28"/>
          <w:szCs w:val="28"/>
          <w:vertAlign w:val="superscript"/>
          <w:rtl/>
          <w:lang w:bidi="ar-IQ"/>
        </w:rPr>
        <w:t>(12)</w:t>
      </w:r>
      <w:r w:rsidR="00F16A90">
        <w:rPr>
          <w:rFonts w:cs="Simplified Arabic" w:hint="cs"/>
          <w:sz w:val="28"/>
          <w:szCs w:val="28"/>
          <w:rtl/>
          <w:lang w:bidi="ar-IQ"/>
        </w:rPr>
        <w:t xml:space="preserve"> . وفي سنة 1889 انشأ الوالي سري باشا حوضاً كبيراً لارواء الناس في ساحة (خانلاوند) ، النائبية اليوم ، فاخذ سكان محلة الفضل وما جاورها يفدون الى الحوض المذكور وياخذون الماء ليحفظوه في الاواني الخزفية المسماة حِباب (جمع حِب) . وفي سنة 1895 بدأ الاتراك بمشروع اسالة الماء في بغداد </w:t>
      </w:r>
    </w:p>
    <w:p w:rsidR="00EC6369" w:rsidRDefault="00EC6369" w:rsidP="001016DE">
      <w:pPr>
        <w:spacing w:line="240" w:lineRule="auto"/>
        <w:ind w:right="-426"/>
        <w:jc w:val="both"/>
        <w:rPr>
          <w:rFonts w:cs="Simplified Arabic"/>
          <w:sz w:val="28"/>
          <w:szCs w:val="28"/>
          <w:rtl/>
          <w:lang w:bidi="ar-IQ"/>
        </w:rPr>
      </w:pPr>
    </w:p>
    <w:p w:rsidR="00D02032" w:rsidRDefault="00D02032" w:rsidP="00381629">
      <w:pPr>
        <w:spacing w:line="240" w:lineRule="auto"/>
        <w:ind w:left="-625" w:right="-426" w:firstLine="567"/>
        <w:jc w:val="center"/>
        <w:rPr>
          <w:rFonts w:cs="Simplified Arabic"/>
          <w:sz w:val="28"/>
          <w:szCs w:val="28"/>
          <w:rtl/>
          <w:lang w:bidi="ar-IQ"/>
        </w:rPr>
      </w:pPr>
      <w:r>
        <w:rPr>
          <w:rFonts w:cs="Simplified Arabic" w:hint="cs"/>
          <w:sz w:val="28"/>
          <w:szCs w:val="28"/>
          <w:rtl/>
          <w:lang w:bidi="ar-IQ"/>
        </w:rPr>
        <w:lastRenderedPageBreak/>
        <w:t>جدول رقم (</w:t>
      </w:r>
      <w:r w:rsidR="00381629">
        <w:rPr>
          <w:rFonts w:cs="Simplified Arabic" w:hint="cs"/>
          <w:sz w:val="28"/>
          <w:szCs w:val="28"/>
          <w:rtl/>
          <w:lang w:bidi="ar-IQ"/>
        </w:rPr>
        <w:t>24</w:t>
      </w:r>
      <w:r>
        <w:rPr>
          <w:rFonts w:cs="Simplified Arabic" w:hint="cs"/>
          <w:sz w:val="28"/>
          <w:szCs w:val="28"/>
          <w:rtl/>
          <w:lang w:bidi="ar-IQ"/>
        </w:rPr>
        <w:t>)</w:t>
      </w:r>
    </w:p>
    <w:p w:rsidR="00D02032" w:rsidRPr="00D02032" w:rsidRDefault="00D02032" w:rsidP="00181CAF">
      <w:pPr>
        <w:spacing w:line="240" w:lineRule="auto"/>
        <w:ind w:left="-625" w:right="-426" w:firstLine="567"/>
        <w:jc w:val="center"/>
        <w:rPr>
          <w:rFonts w:cs="Simplified Arabic"/>
          <w:rtl/>
          <w:lang w:bidi="ar-IQ"/>
        </w:rPr>
      </w:pPr>
      <w:r w:rsidRPr="00D02032">
        <w:rPr>
          <w:rFonts w:cs="Simplified Arabic" w:hint="cs"/>
          <w:rtl/>
          <w:lang w:bidi="ar-IQ"/>
        </w:rPr>
        <w:t>توزيع كميات المياه الصالحة للشرب والمنتجة من محطات انتاج المياه حسب النوع والمحافظة لسنة 2010 (م</w:t>
      </w:r>
      <w:r w:rsidRPr="00D02032">
        <w:rPr>
          <w:rFonts w:cs="Simplified Arabic" w:hint="cs"/>
          <w:vertAlign w:val="superscript"/>
          <w:rtl/>
          <w:lang w:bidi="ar-IQ"/>
        </w:rPr>
        <w:t>3</w:t>
      </w:r>
      <w:r w:rsidRPr="00D02032">
        <w:rPr>
          <w:rFonts w:cs="Simplified Arabic" w:hint="cs"/>
          <w:rtl/>
          <w:lang w:bidi="ar-IQ"/>
        </w:rPr>
        <w:t xml:space="preserve"> / يوم)</w:t>
      </w:r>
    </w:p>
    <w:tbl>
      <w:tblPr>
        <w:tblStyle w:val="TableGrid"/>
        <w:bidiVisual/>
        <w:tblW w:w="11245" w:type="dxa"/>
        <w:tblInd w:w="-1367" w:type="dxa"/>
        <w:tblLook w:val="04A0"/>
      </w:tblPr>
      <w:tblGrid>
        <w:gridCol w:w="1843"/>
        <w:gridCol w:w="1134"/>
        <w:gridCol w:w="1701"/>
        <w:gridCol w:w="1419"/>
        <w:gridCol w:w="1558"/>
        <w:gridCol w:w="2410"/>
        <w:gridCol w:w="1180"/>
      </w:tblGrid>
      <w:tr w:rsidR="005541F3" w:rsidRPr="00D479D8" w:rsidTr="00417927">
        <w:trPr>
          <w:trHeight w:val="373"/>
        </w:trPr>
        <w:tc>
          <w:tcPr>
            <w:tcW w:w="1843"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المحافظة</w:t>
            </w:r>
          </w:p>
        </w:tc>
        <w:tc>
          <w:tcPr>
            <w:tcW w:w="1134"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المشاريع</w:t>
            </w:r>
          </w:p>
        </w:tc>
        <w:tc>
          <w:tcPr>
            <w:tcW w:w="1701"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المجمعات المائية</w:t>
            </w:r>
          </w:p>
        </w:tc>
        <w:tc>
          <w:tcPr>
            <w:tcW w:w="1419"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محطات الابار</w:t>
            </w:r>
          </w:p>
        </w:tc>
        <w:tc>
          <w:tcPr>
            <w:tcW w:w="1558"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محطات التحلية</w:t>
            </w:r>
          </w:p>
        </w:tc>
        <w:tc>
          <w:tcPr>
            <w:tcW w:w="2410"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محطات الطاقة الشمسية</w:t>
            </w:r>
          </w:p>
        </w:tc>
        <w:tc>
          <w:tcPr>
            <w:tcW w:w="1180" w:type="dxa"/>
          </w:tcPr>
          <w:p w:rsidR="00D479D8" w:rsidRPr="00D479D8" w:rsidRDefault="00D479D8" w:rsidP="00B36FF8">
            <w:pPr>
              <w:ind w:right="-426"/>
              <w:jc w:val="both"/>
              <w:rPr>
                <w:rFonts w:cs="Simplified Arabic"/>
                <w:sz w:val="30"/>
                <w:szCs w:val="30"/>
                <w:rtl/>
                <w:lang w:bidi="ar-IQ"/>
              </w:rPr>
            </w:pPr>
            <w:r>
              <w:rPr>
                <w:rFonts w:cs="Simplified Arabic" w:hint="cs"/>
                <w:sz w:val="30"/>
                <w:szCs w:val="30"/>
                <w:rtl/>
                <w:lang w:bidi="ar-IQ"/>
              </w:rPr>
              <w:t>المجموع</w:t>
            </w:r>
          </w:p>
        </w:tc>
      </w:tr>
      <w:tr w:rsidR="005541F3" w:rsidRPr="00BD1CBC" w:rsidTr="00417927">
        <w:trPr>
          <w:trHeight w:val="362"/>
        </w:trPr>
        <w:tc>
          <w:tcPr>
            <w:tcW w:w="1843" w:type="dxa"/>
          </w:tcPr>
          <w:p w:rsidR="00D479D8" w:rsidRPr="00BD1CBC" w:rsidRDefault="00D479D8" w:rsidP="00B36FF8">
            <w:pPr>
              <w:ind w:right="-426"/>
              <w:jc w:val="both"/>
              <w:rPr>
                <w:rFonts w:cs="Simplified Arabic"/>
                <w:sz w:val="24"/>
                <w:szCs w:val="24"/>
                <w:rtl/>
                <w:lang w:bidi="ar-IQ"/>
              </w:rPr>
            </w:pPr>
            <w:r w:rsidRPr="00BD1CBC">
              <w:rPr>
                <w:rFonts w:cs="Simplified Arabic" w:hint="cs"/>
                <w:sz w:val="24"/>
                <w:szCs w:val="24"/>
                <w:rtl/>
                <w:lang w:bidi="ar-IQ"/>
              </w:rPr>
              <w:t>دهوك/المركز</w:t>
            </w:r>
          </w:p>
        </w:tc>
        <w:tc>
          <w:tcPr>
            <w:tcW w:w="1134" w:type="dxa"/>
          </w:tcPr>
          <w:p w:rsidR="00D479D8" w:rsidRPr="00BD1CBC" w:rsidRDefault="00D479D8" w:rsidP="00B36FF8">
            <w:pPr>
              <w:ind w:right="-426"/>
              <w:jc w:val="both"/>
              <w:rPr>
                <w:rFonts w:cs="Simplified Arabic"/>
                <w:sz w:val="24"/>
                <w:szCs w:val="24"/>
                <w:rtl/>
                <w:lang w:bidi="ar-IQ"/>
              </w:rPr>
            </w:pPr>
            <w:r w:rsidRPr="00BD1CBC">
              <w:rPr>
                <w:rFonts w:cs="Simplified Arabic" w:hint="cs"/>
                <w:sz w:val="24"/>
                <w:szCs w:val="24"/>
                <w:rtl/>
                <w:lang w:bidi="ar-IQ"/>
              </w:rPr>
              <w:t>101520</w:t>
            </w:r>
          </w:p>
        </w:tc>
        <w:tc>
          <w:tcPr>
            <w:tcW w:w="1701" w:type="dxa"/>
          </w:tcPr>
          <w:p w:rsidR="00D479D8" w:rsidRPr="00BD1CBC" w:rsidRDefault="00D479D8"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419" w:type="dxa"/>
          </w:tcPr>
          <w:p w:rsidR="00D479D8" w:rsidRPr="00BD1CBC" w:rsidRDefault="00D479D8"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D479D8" w:rsidRPr="00BD1CBC" w:rsidRDefault="00D479D8"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D479D8" w:rsidRPr="00BD1CBC" w:rsidRDefault="00D479D8"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D479D8" w:rsidRPr="00BD1CBC" w:rsidRDefault="00D479D8" w:rsidP="00B36FF8">
            <w:pPr>
              <w:ind w:right="-426"/>
              <w:jc w:val="both"/>
              <w:rPr>
                <w:rFonts w:cs="Simplified Arabic"/>
                <w:sz w:val="24"/>
                <w:szCs w:val="24"/>
                <w:rtl/>
                <w:lang w:bidi="ar-IQ"/>
              </w:rPr>
            </w:pPr>
            <w:r w:rsidRPr="00BD1CBC">
              <w:rPr>
                <w:rFonts w:cs="Simplified Arabic" w:hint="cs"/>
                <w:sz w:val="24"/>
                <w:szCs w:val="24"/>
                <w:rtl/>
                <w:lang w:bidi="ar-IQ"/>
              </w:rPr>
              <w:t>101520</w:t>
            </w:r>
          </w:p>
        </w:tc>
      </w:tr>
      <w:tr w:rsidR="005541F3" w:rsidRPr="00BD1CBC" w:rsidTr="00417927">
        <w:trPr>
          <w:trHeight w:val="373"/>
        </w:trPr>
        <w:tc>
          <w:tcPr>
            <w:tcW w:w="1843"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دهوك/الاطراف</w:t>
            </w:r>
          </w:p>
        </w:tc>
        <w:tc>
          <w:tcPr>
            <w:tcW w:w="1134"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84000</w:t>
            </w:r>
          </w:p>
        </w:tc>
        <w:tc>
          <w:tcPr>
            <w:tcW w:w="1701"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690</w:t>
            </w:r>
          </w:p>
        </w:tc>
        <w:tc>
          <w:tcPr>
            <w:tcW w:w="1419"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105300</w:t>
            </w:r>
          </w:p>
        </w:tc>
        <w:tc>
          <w:tcPr>
            <w:tcW w:w="1558"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189990</w:t>
            </w:r>
          </w:p>
        </w:tc>
      </w:tr>
      <w:tr w:rsidR="005541F3" w:rsidRPr="00BD1CBC" w:rsidTr="00417927">
        <w:trPr>
          <w:trHeight w:val="373"/>
        </w:trPr>
        <w:tc>
          <w:tcPr>
            <w:tcW w:w="1843"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السليمانية/المركز</w:t>
            </w:r>
          </w:p>
        </w:tc>
        <w:tc>
          <w:tcPr>
            <w:tcW w:w="1134"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216000</w:t>
            </w:r>
          </w:p>
        </w:tc>
        <w:tc>
          <w:tcPr>
            <w:tcW w:w="1701"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419"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216000</w:t>
            </w:r>
          </w:p>
        </w:tc>
      </w:tr>
      <w:tr w:rsidR="005541F3" w:rsidRPr="00BD1CBC" w:rsidTr="00417927">
        <w:trPr>
          <w:trHeight w:val="373"/>
        </w:trPr>
        <w:tc>
          <w:tcPr>
            <w:tcW w:w="1843"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السليمانية/الاطراف</w:t>
            </w:r>
            <w:r w:rsidRPr="00BD1CBC">
              <w:rPr>
                <w:rFonts w:cs="Simplified Arabic" w:hint="cs"/>
                <w:sz w:val="24"/>
                <w:szCs w:val="24"/>
                <w:vertAlign w:val="superscript"/>
                <w:rtl/>
                <w:lang w:bidi="ar-IQ"/>
              </w:rPr>
              <w:t>(*)</w:t>
            </w:r>
          </w:p>
        </w:tc>
        <w:tc>
          <w:tcPr>
            <w:tcW w:w="1134"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201933</w:t>
            </w:r>
          </w:p>
        </w:tc>
        <w:tc>
          <w:tcPr>
            <w:tcW w:w="1701"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2500</w:t>
            </w:r>
          </w:p>
        </w:tc>
        <w:tc>
          <w:tcPr>
            <w:tcW w:w="1419"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14860</w:t>
            </w:r>
          </w:p>
        </w:tc>
        <w:tc>
          <w:tcPr>
            <w:tcW w:w="1558"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219293</w:t>
            </w:r>
          </w:p>
        </w:tc>
      </w:tr>
      <w:tr w:rsidR="005541F3" w:rsidRPr="00BD1CBC" w:rsidTr="00417927">
        <w:trPr>
          <w:trHeight w:val="385"/>
        </w:trPr>
        <w:tc>
          <w:tcPr>
            <w:tcW w:w="1843"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اربيل/المركز</w:t>
            </w:r>
          </w:p>
        </w:tc>
        <w:tc>
          <w:tcPr>
            <w:tcW w:w="1134"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182680</w:t>
            </w:r>
          </w:p>
        </w:tc>
        <w:tc>
          <w:tcPr>
            <w:tcW w:w="1701"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419"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138000</w:t>
            </w:r>
          </w:p>
        </w:tc>
        <w:tc>
          <w:tcPr>
            <w:tcW w:w="1558"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D479D8"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D479D8"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320680</w:t>
            </w:r>
          </w:p>
        </w:tc>
      </w:tr>
      <w:tr w:rsidR="005541F3" w:rsidRPr="00BD1CBC" w:rsidTr="00417927">
        <w:trPr>
          <w:trHeight w:val="385"/>
        </w:trPr>
        <w:tc>
          <w:tcPr>
            <w:tcW w:w="1843" w:type="dxa"/>
          </w:tcPr>
          <w:p w:rsidR="005541F3"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اربيل/الاطراف</w:t>
            </w:r>
          </w:p>
        </w:tc>
        <w:tc>
          <w:tcPr>
            <w:tcW w:w="1134" w:type="dxa"/>
          </w:tcPr>
          <w:p w:rsidR="005541F3"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42000</w:t>
            </w:r>
          </w:p>
        </w:tc>
        <w:tc>
          <w:tcPr>
            <w:tcW w:w="1701" w:type="dxa"/>
          </w:tcPr>
          <w:p w:rsidR="005541F3"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419" w:type="dxa"/>
          </w:tcPr>
          <w:p w:rsidR="005541F3"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186240</w:t>
            </w:r>
          </w:p>
        </w:tc>
        <w:tc>
          <w:tcPr>
            <w:tcW w:w="1558" w:type="dxa"/>
          </w:tcPr>
          <w:p w:rsidR="005541F3"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5541F3" w:rsidRPr="00BD1CBC" w:rsidRDefault="005541F3"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5541F3" w:rsidRPr="00BD1CBC" w:rsidRDefault="005541F3" w:rsidP="00B36FF8">
            <w:pPr>
              <w:ind w:right="-426"/>
              <w:jc w:val="both"/>
              <w:rPr>
                <w:rFonts w:cs="Simplified Arabic"/>
                <w:sz w:val="24"/>
                <w:szCs w:val="24"/>
                <w:rtl/>
                <w:lang w:bidi="ar-IQ"/>
              </w:rPr>
            </w:pPr>
            <w:r w:rsidRPr="00BD1CBC">
              <w:rPr>
                <w:rFonts w:cs="Simplified Arabic" w:hint="cs"/>
                <w:sz w:val="24"/>
                <w:szCs w:val="24"/>
                <w:rtl/>
                <w:lang w:bidi="ar-IQ"/>
              </w:rPr>
              <w:t>228240</w:t>
            </w:r>
          </w:p>
        </w:tc>
      </w:tr>
      <w:tr w:rsidR="005541F3" w:rsidRPr="00BD1CBC" w:rsidTr="00417927">
        <w:trPr>
          <w:trHeight w:val="385"/>
        </w:trPr>
        <w:tc>
          <w:tcPr>
            <w:tcW w:w="1843" w:type="dxa"/>
          </w:tcPr>
          <w:p w:rsidR="005541F3"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نينوى</w:t>
            </w:r>
          </w:p>
        </w:tc>
        <w:tc>
          <w:tcPr>
            <w:tcW w:w="1134" w:type="dxa"/>
          </w:tcPr>
          <w:p w:rsidR="005541F3"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1019927</w:t>
            </w:r>
          </w:p>
        </w:tc>
        <w:tc>
          <w:tcPr>
            <w:tcW w:w="1701" w:type="dxa"/>
          </w:tcPr>
          <w:p w:rsidR="005541F3"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106739</w:t>
            </w:r>
          </w:p>
        </w:tc>
        <w:tc>
          <w:tcPr>
            <w:tcW w:w="1419" w:type="dxa"/>
          </w:tcPr>
          <w:p w:rsidR="005541F3"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14880</w:t>
            </w:r>
          </w:p>
        </w:tc>
        <w:tc>
          <w:tcPr>
            <w:tcW w:w="1558" w:type="dxa"/>
          </w:tcPr>
          <w:p w:rsidR="005541F3"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5541F3"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138</w:t>
            </w:r>
          </w:p>
        </w:tc>
        <w:tc>
          <w:tcPr>
            <w:tcW w:w="1180" w:type="dxa"/>
          </w:tcPr>
          <w:p w:rsidR="005541F3"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1141684</w:t>
            </w:r>
          </w:p>
        </w:tc>
      </w:tr>
      <w:tr w:rsidR="00002DAD" w:rsidRPr="00BD1CBC" w:rsidTr="00417927">
        <w:trPr>
          <w:trHeight w:val="385"/>
        </w:trPr>
        <w:tc>
          <w:tcPr>
            <w:tcW w:w="1843"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كركوك</w:t>
            </w:r>
          </w:p>
        </w:tc>
        <w:tc>
          <w:tcPr>
            <w:tcW w:w="1134"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396248</w:t>
            </w:r>
          </w:p>
        </w:tc>
        <w:tc>
          <w:tcPr>
            <w:tcW w:w="1701"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144153</w:t>
            </w:r>
          </w:p>
        </w:tc>
        <w:tc>
          <w:tcPr>
            <w:tcW w:w="1419"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95798</w:t>
            </w:r>
          </w:p>
        </w:tc>
        <w:tc>
          <w:tcPr>
            <w:tcW w:w="1558"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238</w:t>
            </w:r>
          </w:p>
        </w:tc>
        <w:tc>
          <w:tcPr>
            <w:tcW w:w="2410"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1022</w:t>
            </w:r>
          </w:p>
        </w:tc>
        <w:tc>
          <w:tcPr>
            <w:tcW w:w="1180"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637459</w:t>
            </w:r>
          </w:p>
        </w:tc>
      </w:tr>
      <w:tr w:rsidR="00002DAD" w:rsidRPr="00BD1CBC" w:rsidTr="00417927">
        <w:trPr>
          <w:trHeight w:val="385"/>
        </w:trPr>
        <w:tc>
          <w:tcPr>
            <w:tcW w:w="1843"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ديالى</w:t>
            </w:r>
          </w:p>
        </w:tc>
        <w:tc>
          <w:tcPr>
            <w:tcW w:w="1134"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344809</w:t>
            </w:r>
          </w:p>
        </w:tc>
        <w:tc>
          <w:tcPr>
            <w:tcW w:w="1701"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49602</w:t>
            </w:r>
          </w:p>
        </w:tc>
        <w:tc>
          <w:tcPr>
            <w:tcW w:w="1419"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8</w:t>
            </w:r>
          </w:p>
        </w:tc>
        <w:tc>
          <w:tcPr>
            <w:tcW w:w="2410"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49</w:t>
            </w:r>
          </w:p>
        </w:tc>
        <w:tc>
          <w:tcPr>
            <w:tcW w:w="1180"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394468</w:t>
            </w:r>
          </w:p>
        </w:tc>
      </w:tr>
      <w:tr w:rsidR="00002DAD" w:rsidRPr="00BD1CBC" w:rsidTr="00417927">
        <w:trPr>
          <w:trHeight w:val="385"/>
        </w:trPr>
        <w:tc>
          <w:tcPr>
            <w:tcW w:w="1843"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الانبار</w:t>
            </w:r>
          </w:p>
        </w:tc>
        <w:tc>
          <w:tcPr>
            <w:tcW w:w="1134"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277200</w:t>
            </w:r>
          </w:p>
        </w:tc>
        <w:tc>
          <w:tcPr>
            <w:tcW w:w="1701"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280000</w:t>
            </w:r>
          </w:p>
        </w:tc>
        <w:tc>
          <w:tcPr>
            <w:tcW w:w="1419"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700</w:t>
            </w:r>
          </w:p>
        </w:tc>
        <w:tc>
          <w:tcPr>
            <w:tcW w:w="2410"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236</w:t>
            </w:r>
          </w:p>
        </w:tc>
        <w:tc>
          <w:tcPr>
            <w:tcW w:w="1180"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558136</w:t>
            </w:r>
          </w:p>
        </w:tc>
      </w:tr>
      <w:tr w:rsidR="00002DAD" w:rsidRPr="00BD1CBC" w:rsidTr="00417927">
        <w:trPr>
          <w:trHeight w:val="385"/>
        </w:trPr>
        <w:tc>
          <w:tcPr>
            <w:tcW w:w="1843"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بغداد/الامانة</w:t>
            </w:r>
          </w:p>
        </w:tc>
        <w:tc>
          <w:tcPr>
            <w:tcW w:w="1134"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2314924</w:t>
            </w:r>
          </w:p>
        </w:tc>
        <w:tc>
          <w:tcPr>
            <w:tcW w:w="1701"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218936</w:t>
            </w:r>
          </w:p>
        </w:tc>
        <w:tc>
          <w:tcPr>
            <w:tcW w:w="1419"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002DAD" w:rsidRPr="00BD1CBC" w:rsidRDefault="00002DAD"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002DAD" w:rsidRPr="00BD1CBC" w:rsidRDefault="00002DAD" w:rsidP="00B36FF8">
            <w:pPr>
              <w:ind w:right="-426"/>
              <w:jc w:val="both"/>
              <w:rPr>
                <w:rFonts w:cs="Simplified Arabic"/>
                <w:sz w:val="24"/>
                <w:szCs w:val="24"/>
                <w:rtl/>
                <w:lang w:bidi="ar-IQ"/>
              </w:rPr>
            </w:pPr>
            <w:r w:rsidRPr="00BD1CBC">
              <w:rPr>
                <w:rFonts w:cs="Simplified Arabic" w:hint="cs"/>
                <w:sz w:val="24"/>
                <w:szCs w:val="24"/>
                <w:rtl/>
                <w:lang w:bidi="ar-IQ"/>
              </w:rPr>
              <w:t>2533860</w:t>
            </w:r>
          </w:p>
        </w:tc>
      </w:tr>
      <w:tr w:rsidR="00002DAD" w:rsidRPr="00BD1CBC" w:rsidTr="00417927">
        <w:trPr>
          <w:trHeight w:val="385"/>
        </w:trPr>
        <w:tc>
          <w:tcPr>
            <w:tcW w:w="1843" w:type="dxa"/>
          </w:tcPr>
          <w:p w:rsidR="00002DAD"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بغداد/الاطراف</w:t>
            </w:r>
          </w:p>
        </w:tc>
        <w:tc>
          <w:tcPr>
            <w:tcW w:w="1134" w:type="dxa"/>
          </w:tcPr>
          <w:p w:rsidR="00002DAD"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280000</w:t>
            </w:r>
          </w:p>
        </w:tc>
        <w:tc>
          <w:tcPr>
            <w:tcW w:w="1701" w:type="dxa"/>
          </w:tcPr>
          <w:p w:rsidR="00002DAD"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200000</w:t>
            </w:r>
          </w:p>
        </w:tc>
        <w:tc>
          <w:tcPr>
            <w:tcW w:w="1419" w:type="dxa"/>
          </w:tcPr>
          <w:p w:rsidR="00002DAD"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002DAD"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002DAD"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30</w:t>
            </w:r>
          </w:p>
        </w:tc>
        <w:tc>
          <w:tcPr>
            <w:tcW w:w="1180" w:type="dxa"/>
          </w:tcPr>
          <w:p w:rsidR="00002DAD"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480030</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بابل</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245280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230277</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402</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475959</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كربلاء</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327560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145412</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1100</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308</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474380</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واسط</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183200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200826</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416</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416</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408</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385266</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صلاح الدين</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162005</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67440</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16000</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620</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246065</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النجف</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366050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128960</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250</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390</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495650</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القادسية</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216900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92240</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250</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309390</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المثنى</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161410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48480</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1390</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5568</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250</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217098</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ذي قار</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285736</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326920</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2634</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615290</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ميسان</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72000</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434988</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2160</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800</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599948</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البصرة</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240300</w:t>
            </w:r>
          </w:p>
        </w:tc>
        <w:tc>
          <w:tcPr>
            <w:tcW w:w="1701" w:type="dxa"/>
          </w:tcPr>
          <w:p w:rsidR="00417927" w:rsidRPr="00BD1CBC" w:rsidRDefault="009A0D8E" w:rsidP="009A0D8E">
            <w:pPr>
              <w:ind w:right="-426"/>
              <w:jc w:val="center"/>
              <w:rPr>
                <w:rFonts w:cs="Simplified Arabic"/>
                <w:sz w:val="24"/>
                <w:szCs w:val="24"/>
                <w:rtl/>
                <w:lang w:bidi="ar-IQ"/>
              </w:rPr>
            </w:pPr>
            <w:r>
              <w:rPr>
                <w:rFonts w:cs="Simplified Arabic" w:hint="cs"/>
                <w:sz w:val="24"/>
                <w:szCs w:val="24"/>
                <w:rtl/>
                <w:lang w:bidi="ar-IQ"/>
              </w:rPr>
              <w:t>625742</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720</w:t>
            </w:r>
          </w:p>
        </w:tc>
        <w:tc>
          <w:tcPr>
            <w:tcW w:w="2410"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1200</w:t>
            </w:r>
          </w:p>
        </w:tc>
        <w:tc>
          <w:tcPr>
            <w:tcW w:w="1180"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867962</w:t>
            </w:r>
          </w:p>
        </w:tc>
      </w:tr>
      <w:tr w:rsidR="00417927" w:rsidRPr="00BD1CBC" w:rsidTr="00417927">
        <w:trPr>
          <w:trHeight w:val="385"/>
        </w:trPr>
        <w:tc>
          <w:tcPr>
            <w:tcW w:w="1843"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المجموع</w:t>
            </w:r>
          </w:p>
        </w:tc>
        <w:tc>
          <w:tcPr>
            <w:tcW w:w="1134" w:type="dxa"/>
          </w:tcPr>
          <w:p w:rsidR="00417927" w:rsidRPr="00BD1CBC" w:rsidRDefault="00417927" w:rsidP="00B36FF8">
            <w:pPr>
              <w:ind w:right="-426"/>
              <w:jc w:val="both"/>
              <w:rPr>
                <w:rFonts w:cs="Simplified Arabic"/>
                <w:sz w:val="24"/>
                <w:szCs w:val="24"/>
                <w:rtl/>
                <w:lang w:bidi="ar-IQ"/>
              </w:rPr>
            </w:pPr>
            <w:r w:rsidRPr="00BD1CBC">
              <w:rPr>
                <w:rFonts w:cs="Simplified Arabic" w:hint="cs"/>
                <w:sz w:val="24"/>
                <w:szCs w:val="24"/>
                <w:rtl/>
                <w:lang w:bidi="ar-IQ"/>
              </w:rPr>
              <w:t>7721682</w:t>
            </w:r>
          </w:p>
        </w:tc>
        <w:tc>
          <w:tcPr>
            <w:tcW w:w="1701"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3303905</w:t>
            </w:r>
          </w:p>
        </w:tc>
        <w:tc>
          <w:tcPr>
            <w:tcW w:w="1419"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573134</w:t>
            </w:r>
          </w:p>
        </w:tc>
        <w:tc>
          <w:tcPr>
            <w:tcW w:w="1558" w:type="dxa"/>
          </w:tcPr>
          <w:p w:rsidR="00417927" w:rsidRPr="00BD1CBC" w:rsidRDefault="00417927" w:rsidP="00181CAF">
            <w:pPr>
              <w:ind w:right="-426"/>
              <w:jc w:val="center"/>
              <w:rPr>
                <w:rFonts w:cs="Simplified Arabic"/>
                <w:sz w:val="24"/>
                <w:szCs w:val="24"/>
                <w:rtl/>
                <w:lang w:bidi="ar-IQ"/>
              </w:rPr>
            </w:pPr>
            <w:r w:rsidRPr="00BD1CBC">
              <w:rPr>
                <w:rFonts w:cs="Simplified Arabic" w:hint="cs"/>
                <w:sz w:val="24"/>
                <w:szCs w:val="24"/>
                <w:rtl/>
                <w:lang w:bidi="ar-IQ"/>
              </w:rPr>
              <w:t>13934</w:t>
            </w:r>
          </w:p>
        </w:tc>
        <w:tc>
          <w:tcPr>
            <w:tcW w:w="2410" w:type="dxa"/>
          </w:tcPr>
          <w:p w:rsidR="00417927" w:rsidRPr="00BD1CBC" w:rsidRDefault="00BD1CBC" w:rsidP="00181CAF">
            <w:pPr>
              <w:ind w:right="-426"/>
              <w:jc w:val="center"/>
              <w:rPr>
                <w:rFonts w:cs="Simplified Arabic"/>
                <w:sz w:val="24"/>
                <w:szCs w:val="24"/>
                <w:rtl/>
                <w:lang w:bidi="ar-IQ"/>
              </w:rPr>
            </w:pPr>
            <w:r w:rsidRPr="00BD1CBC">
              <w:rPr>
                <w:rFonts w:cs="Simplified Arabic" w:hint="cs"/>
                <w:sz w:val="24"/>
                <w:szCs w:val="24"/>
                <w:rtl/>
                <w:lang w:bidi="ar-IQ"/>
              </w:rPr>
              <w:t>5713</w:t>
            </w:r>
          </w:p>
        </w:tc>
        <w:tc>
          <w:tcPr>
            <w:tcW w:w="1180" w:type="dxa"/>
          </w:tcPr>
          <w:p w:rsidR="00417927" w:rsidRPr="00BD1CBC" w:rsidRDefault="00BD1CBC" w:rsidP="00B36FF8">
            <w:pPr>
              <w:ind w:right="-426"/>
              <w:jc w:val="both"/>
              <w:rPr>
                <w:rFonts w:cs="Simplified Arabic"/>
                <w:sz w:val="24"/>
                <w:szCs w:val="24"/>
                <w:rtl/>
                <w:lang w:bidi="ar-IQ"/>
              </w:rPr>
            </w:pPr>
            <w:r w:rsidRPr="00BD1CBC">
              <w:rPr>
                <w:rFonts w:cs="Simplified Arabic" w:hint="cs"/>
                <w:sz w:val="24"/>
                <w:szCs w:val="24"/>
                <w:rtl/>
                <w:lang w:bidi="ar-IQ"/>
              </w:rPr>
              <w:t>11618368</w:t>
            </w:r>
          </w:p>
        </w:tc>
      </w:tr>
    </w:tbl>
    <w:p w:rsidR="00BD1CBC" w:rsidRPr="00BD1CBC" w:rsidRDefault="00DC6537" w:rsidP="00B36FF8">
      <w:pPr>
        <w:spacing w:line="240" w:lineRule="auto"/>
        <w:ind w:left="-1474" w:right="-425"/>
        <w:jc w:val="both"/>
        <w:rPr>
          <w:rFonts w:cs="Simplified Arabic"/>
          <w:sz w:val="24"/>
          <w:szCs w:val="24"/>
          <w:rtl/>
          <w:lang w:bidi="ar-IQ"/>
        </w:rPr>
      </w:pPr>
      <w:r>
        <w:rPr>
          <w:rFonts w:cs="Simplified Arabic" w:hint="cs"/>
          <w:sz w:val="24"/>
          <w:szCs w:val="24"/>
          <w:rtl/>
          <w:lang w:bidi="ar-IQ"/>
        </w:rPr>
        <w:t>(*) تمث</w:t>
      </w:r>
      <w:r w:rsidR="00BD1CBC" w:rsidRPr="00BD1CBC">
        <w:rPr>
          <w:rFonts w:cs="Simplified Arabic" w:hint="cs"/>
          <w:sz w:val="24"/>
          <w:szCs w:val="24"/>
          <w:rtl/>
          <w:lang w:bidi="ar-IQ"/>
        </w:rPr>
        <w:t>ل هذه الكمية المنتجة من محطات الابار والمياه الموزعة على السكان بدون معالجة .</w:t>
      </w:r>
    </w:p>
    <w:p w:rsidR="00D02032" w:rsidRPr="00BD1CBC" w:rsidRDefault="00BD1CBC" w:rsidP="00B36FF8">
      <w:pPr>
        <w:spacing w:line="240" w:lineRule="auto"/>
        <w:ind w:left="-1474" w:right="-425"/>
        <w:jc w:val="both"/>
        <w:rPr>
          <w:rFonts w:cs="Simplified Arabic"/>
          <w:sz w:val="24"/>
          <w:szCs w:val="24"/>
          <w:rtl/>
          <w:lang w:bidi="ar-IQ"/>
        </w:rPr>
      </w:pPr>
      <w:r w:rsidRPr="00BD1CBC">
        <w:rPr>
          <w:rFonts w:cs="Simplified Arabic" w:hint="cs"/>
          <w:sz w:val="24"/>
          <w:szCs w:val="24"/>
          <w:rtl/>
          <w:lang w:bidi="ar-IQ"/>
        </w:rPr>
        <w:t>المصدر : وزارة التخطيط وجهات اخرى ، المسح البيئي في العراق لسنة 2010 ، جدول (11) .</w:t>
      </w:r>
    </w:p>
    <w:p w:rsidR="002F0705" w:rsidRDefault="002F0705" w:rsidP="00B36FF8">
      <w:pPr>
        <w:spacing w:line="240" w:lineRule="auto"/>
        <w:ind w:left="-625" w:right="-426" w:firstLine="567"/>
        <w:jc w:val="both"/>
        <w:rPr>
          <w:rFonts w:cs="Simplified Arabic"/>
          <w:sz w:val="28"/>
          <w:szCs w:val="28"/>
          <w:rtl/>
          <w:lang w:bidi="ar-IQ"/>
        </w:rPr>
      </w:pPr>
    </w:p>
    <w:p w:rsidR="0061484E" w:rsidRDefault="009F1FD9" w:rsidP="009F1FD9">
      <w:pPr>
        <w:spacing w:line="240" w:lineRule="auto"/>
        <w:ind w:left="-625" w:right="-426"/>
        <w:jc w:val="both"/>
        <w:rPr>
          <w:rFonts w:cs="Simplified Arabic"/>
          <w:sz w:val="28"/>
          <w:szCs w:val="28"/>
          <w:rtl/>
          <w:lang w:bidi="ar-IQ"/>
        </w:rPr>
      </w:pPr>
      <w:r>
        <w:rPr>
          <w:rFonts w:cs="Simplified Arabic" w:hint="cs"/>
          <w:sz w:val="28"/>
          <w:szCs w:val="28"/>
          <w:rtl/>
          <w:lang w:bidi="ar-IQ"/>
        </w:rPr>
        <w:lastRenderedPageBreak/>
        <w:t>بشكل بسيط</w:t>
      </w:r>
      <w:r w:rsidRPr="00F16A90">
        <w:rPr>
          <w:rFonts w:cs="Simplified Arabic" w:hint="cs"/>
          <w:sz w:val="28"/>
          <w:szCs w:val="28"/>
          <w:vertAlign w:val="superscript"/>
          <w:rtl/>
          <w:lang w:bidi="ar-IQ"/>
        </w:rPr>
        <w:t>(13)</w:t>
      </w:r>
      <w:r>
        <w:rPr>
          <w:rFonts w:cs="Simplified Arabic" w:hint="cs"/>
          <w:sz w:val="28"/>
          <w:szCs w:val="28"/>
          <w:rtl/>
          <w:lang w:bidi="ar-IQ"/>
        </w:rPr>
        <w:t xml:space="preserve"> . وفي عام 1907 ايام الوالي حازم بك اُنشئت محطة لاسالة الماء </w:t>
      </w:r>
      <w:r w:rsidR="00F16A90">
        <w:rPr>
          <w:rFonts w:cs="Simplified Arabic" w:hint="cs"/>
          <w:sz w:val="28"/>
          <w:szCs w:val="28"/>
          <w:rtl/>
          <w:lang w:bidi="ar-IQ"/>
        </w:rPr>
        <w:t>في بغداد بواسطة مضخة نصبت في شريعة الميدان وجرى الماء في انابيب خاصة وجمعت الاجور الشهرية لكل دار 10 غروش (مئة فلس)</w:t>
      </w:r>
      <w:r w:rsidR="00F16A90" w:rsidRPr="00F16A90">
        <w:rPr>
          <w:rFonts w:cs="Simplified Arabic" w:hint="cs"/>
          <w:sz w:val="28"/>
          <w:szCs w:val="28"/>
          <w:vertAlign w:val="superscript"/>
          <w:rtl/>
          <w:lang w:bidi="ar-IQ"/>
        </w:rPr>
        <w:t>(14)</w:t>
      </w:r>
      <w:r w:rsidR="00F16A90">
        <w:rPr>
          <w:rFonts w:cs="Simplified Arabic" w:hint="cs"/>
          <w:sz w:val="28"/>
          <w:szCs w:val="28"/>
          <w:rtl/>
          <w:lang w:bidi="ar-IQ"/>
        </w:rPr>
        <w:t xml:space="preserve"> .</w:t>
      </w:r>
    </w:p>
    <w:p w:rsidR="00F16A90" w:rsidRDefault="00F16A90"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وفي زمن الاحتلال البريطاني اصبحت مشاريع اسالة الماء على شكل مراكز صغيرة تضخ الماء من نهر دجلة مباشرة بواسطة انابيب رئيسة رديئة التصميم والتوزيع ، ومليئة بالرواسب وغير كافية لتجهيز حاجة المدينة من المياه . ولم يكن في بغداد ، في ذلك الوقت ، سوى خزانين عاليين ، احدهما في الكرخ والاخر في الرصافة تجهز الماء للسكان بطريقة المناوبة (او المراشنة)</w:t>
      </w:r>
      <w:r w:rsidRPr="00F16A90">
        <w:rPr>
          <w:rFonts w:cs="Simplified Arabic" w:hint="cs"/>
          <w:sz w:val="28"/>
          <w:szCs w:val="28"/>
          <w:vertAlign w:val="superscript"/>
          <w:rtl/>
          <w:lang w:bidi="ar-IQ"/>
        </w:rPr>
        <w:t>(15)</w:t>
      </w:r>
      <w:r>
        <w:rPr>
          <w:rFonts w:cs="Simplified Arabic" w:hint="cs"/>
          <w:sz w:val="28"/>
          <w:szCs w:val="28"/>
          <w:rtl/>
          <w:lang w:bidi="ar-IQ"/>
        </w:rPr>
        <w:t xml:space="preserve"> .</w:t>
      </w:r>
    </w:p>
    <w:p w:rsidR="00F16A90" w:rsidRDefault="00F16A90"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اما اسالة الماء الحكومية فقد باشرت اعمالها في 15/12/1924</w:t>
      </w:r>
      <w:r w:rsidRPr="00F16A90">
        <w:rPr>
          <w:rFonts w:cs="Simplified Arabic" w:hint="cs"/>
          <w:sz w:val="28"/>
          <w:szCs w:val="28"/>
          <w:vertAlign w:val="superscript"/>
          <w:rtl/>
          <w:lang w:bidi="ar-IQ"/>
        </w:rPr>
        <w:t>(16)</w:t>
      </w:r>
      <w:r>
        <w:rPr>
          <w:rFonts w:cs="Simplified Arabic" w:hint="cs"/>
          <w:sz w:val="28"/>
          <w:szCs w:val="28"/>
          <w:rtl/>
          <w:lang w:bidi="ar-IQ"/>
        </w:rPr>
        <w:t xml:space="preserve"> . ثم صدر القانون رقم 104</w:t>
      </w:r>
      <w:r w:rsidR="00D02032">
        <w:rPr>
          <w:rFonts w:cs="Simplified Arabic" w:hint="cs"/>
          <w:sz w:val="28"/>
          <w:szCs w:val="28"/>
          <w:rtl/>
          <w:lang w:bidi="ar-IQ"/>
        </w:rPr>
        <w:t xml:space="preserve"> لسنة 1931 وهو قانون لجنة اسالة الماء لمنطقة بغدا</w:t>
      </w:r>
      <w:r w:rsidR="00014791">
        <w:rPr>
          <w:rFonts w:cs="Simplified Arabic" w:hint="cs"/>
          <w:sz w:val="28"/>
          <w:szCs w:val="28"/>
          <w:rtl/>
          <w:lang w:bidi="ar-IQ"/>
        </w:rPr>
        <w:t>د . وفي منتصف عام 1934 بدأت لأول</w:t>
      </w:r>
      <w:r w:rsidR="00D02032">
        <w:rPr>
          <w:rFonts w:cs="Simplified Arabic" w:hint="cs"/>
          <w:sz w:val="28"/>
          <w:szCs w:val="28"/>
          <w:rtl/>
          <w:lang w:bidi="ar-IQ"/>
        </w:rPr>
        <w:t xml:space="preserve"> مرة عملية تجهيز الماء لمنطقتي الكرخ والرصافة بصورة مستمرة ولمدة 24 ساعة باليوم . وفي اواسط عام 1955 تغير اسم الدائرة الى " مصلحة اسالة ماء بغداد " وفق قانون رقم 54 بادارة وزارة الداخلية . وفي عام 1959 اصبحت المصلحة تابعة الى وزارة البلديات . وفي عام 1964 صدر قانون مصلحة اسالة ماء بغداد رقم 136 . وفي عام 1979 اصبحت دائرة ماء بغداد احدى تشكيلات امانة العاصمة (امانة بغداد حالياً) . واخر قانون صدر كان في عام 1995 تحت رقم 16 الخاص بامانة بغداد وهو ساري المفعول الى الوقت الحاضر</w:t>
      </w:r>
      <w:r w:rsidR="00D02032" w:rsidRPr="00D02032">
        <w:rPr>
          <w:rFonts w:cs="Simplified Arabic" w:hint="cs"/>
          <w:sz w:val="28"/>
          <w:szCs w:val="28"/>
          <w:vertAlign w:val="superscript"/>
          <w:rtl/>
          <w:lang w:bidi="ar-IQ"/>
        </w:rPr>
        <w:t>(17)</w:t>
      </w:r>
      <w:r w:rsidR="00D02032">
        <w:rPr>
          <w:rFonts w:cs="Simplified Arabic" w:hint="cs"/>
          <w:sz w:val="28"/>
          <w:szCs w:val="28"/>
          <w:rtl/>
          <w:lang w:bidi="ar-IQ"/>
        </w:rPr>
        <w:t xml:space="preserve"> .</w:t>
      </w:r>
    </w:p>
    <w:p w:rsidR="00D02032" w:rsidRDefault="00D02032"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وتقوم امانة بغداد بانتاج الماء وتصفيته وتعقيمه وتوزيعه بشبكة يبلغ طولها حوالي 8000 كم ، وان كانت قديمة نسبياً ، وذلك من خلال 9 مشاريع كبيرة وعدد من المجمعات المائية للتصفية كما هي موضحة في الجدول ادناه (رقم 2</w:t>
      </w:r>
      <w:r w:rsidR="00381629">
        <w:rPr>
          <w:rFonts w:cs="Simplified Arabic" w:hint="cs"/>
          <w:sz w:val="28"/>
          <w:szCs w:val="28"/>
          <w:rtl/>
          <w:lang w:bidi="ar-IQ"/>
        </w:rPr>
        <w:t>5</w:t>
      </w:r>
      <w:r>
        <w:rPr>
          <w:rFonts w:cs="Simplified Arabic" w:hint="cs"/>
          <w:sz w:val="28"/>
          <w:szCs w:val="28"/>
          <w:rtl/>
          <w:lang w:bidi="ar-IQ"/>
        </w:rPr>
        <w:t>) :</w:t>
      </w:r>
    </w:p>
    <w:p w:rsidR="00D8443B" w:rsidRDefault="00D8443B" w:rsidP="00B36FF8">
      <w:pPr>
        <w:spacing w:line="240" w:lineRule="auto"/>
        <w:ind w:left="-625" w:right="-426" w:firstLine="567"/>
        <w:jc w:val="both"/>
        <w:rPr>
          <w:rFonts w:cs="Simplified Arabic"/>
          <w:sz w:val="28"/>
          <w:szCs w:val="28"/>
          <w:rtl/>
          <w:lang w:bidi="ar-IQ"/>
        </w:rPr>
      </w:pPr>
    </w:p>
    <w:p w:rsidR="00D8443B" w:rsidRDefault="00D8443B" w:rsidP="00B36FF8">
      <w:pPr>
        <w:spacing w:line="240" w:lineRule="auto"/>
        <w:ind w:left="-625" w:right="-426" w:firstLine="567"/>
        <w:jc w:val="both"/>
        <w:rPr>
          <w:rFonts w:cs="Simplified Arabic"/>
          <w:sz w:val="28"/>
          <w:szCs w:val="28"/>
          <w:rtl/>
          <w:lang w:bidi="ar-IQ"/>
        </w:rPr>
      </w:pPr>
    </w:p>
    <w:p w:rsidR="00D8443B" w:rsidRDefault="00D8443B" w:rsidP="00B36FF8">
      <w:pPr>
        <w:spacing w:line="240" w:lineRule="auto"/>
        <w:ind w:left="-625" w:right="-426" w:firstLine="567"/>
        <w:jc w:val="both"/>
        <w:rPr>
          <w:rFonts w:cs="Simplified Arabic"/>
          <w:sz w:val="28"/>
          <w:szCs w:val="28"/>
          <w:rtl/>
          <w:lang w:bidi="ar-IQ"/>
        </w:rPr>
      </w:pPr>
    </w:p>
    <w:p w:rsidR="00D8443B" w:rsidRDefault="00D8443B" w:rsidP="00B36FF8">
      <w:pPr>
        <w:spacing w:line="240" w:lineRule="auto"/>
        <w:ind w:left="-625" w:right="-426" w:firstLine="567"/>
        <w:jc w:val="both"/>
        <w:rPr>
          <w:rFonts w:cs="Simplified Arabic"/>
          <w:sz w:val="28"/>
          <w:szCs w:val="28"/>
          <w:rtl/>
          <w:lang w:bidi="ar-IQ"/>
        </w:rPr>
      </w:pPr>
    </w:p>
    <w:p w:rsidR="00181CAF" w:rsidRDefault="00181CAF" w:rsidP="00B36FF8">
      <w:pPr>
        <w:spacing w:line="240" w:lineRule="auto"/>
        <w:ind w:left="-625" w:right="-426" w:firstLine="567"/>
        <w:jc w:val="both"/>
        <w:rPr>
          <w:rFonts w:cs="Simplified Arabic"/>
          <w:sz w:val="28"/>
          <w:szCs w:val="28"/>
          <w:rtl/>
          <w:lang w:bidi="ar-IQ"/>
        </w:rPr>
      </w:pPr>
    </w:p>
    <w:p w:rsidR="00181CAF" w:rsidRDefault="00181CAF" w:rsidP="00B36FF8">
      <w:pPr>
        <w:spacing w:line="240" w:lineRule="auto"/>
        <w:ind w:left="-625" w:right="-426" w:firstLine="567"/>
        <w:jc w:val="both"/>
        <w:rPr>
          <w:rFonts w:cs="Simplified Arabic"/>
          <w:sz w:val="28"/>
          <w:szCs w:val="28"/>
          <w:rtl/>
          <w:lang w:bidi="ar-IQ"/>
        </w:rPr>
      </w:pPr>
    </w:p>
    <w:p w:rsidR="00D8443B" w:rsidRDefault="00D8443B" w:rsidP="001016DE">
      <w:pPr>
        <w:spacing w:line="240" w:lineRule="auto"/>
        <w:ind w:right="-426"/>
        <w:jc w:val="both"/>
        <w:rPr>
          <w:rFonts w:cs="Simplified Arabic"/>
          <w:sz w:val="28"/>
          <w:szCs w:val="28"/>
          <w:rtl/>
          <w:lang w:bidi="ar-IQ"/>
        </w:rPr>
      </w:pPr>
    </w:p>
    <w:p w:rsidR="00D02032" w:rsidRDefault="00D02032" w:rsidP="00181CAF">
      <w:pPr>
        <w:spacing w:line="240" w:lineRule="auto"/>
        <w:ind w:left="-625" w:right="-426" w:firstLine="567"/>
        <w:jc w:val="center"/>
        <w:rPr>
          <w:rFonts w:cs="Simplified Arabic"/>
          <w:sz w:val="28"/>
          <w:szCs w:val="28"/>
          <w:rtl/>
          <w:lang w:bidi="ar-IQ"/>
        </w:rPr>
      </w:pPr>
      <w:r>
        <w:rPr>
          <w:rFonts w:cs="Simplified Arabic" w:hint="cs"/>
          <w:sz w:val="28"/>
          <w:szCs w:val="28"/>
          <w:rtl/>
          <w:lang w:bidi="ar-IQ"/>
        </w:rPr>
        <w:lastRenderedPageBreak/>
        <w:t>جدول رقم (2</w:t>
      </w:r>
      <w:r w:rsidR="00600D0D">
        <w:rPr>
          <w:rFonts w:cs="Simplified Arabic" w:hint="cs"/>
          <w:sz w:val="28"/>
          <w:szCs w:val="28"/>
          <w:rtl/>
          <w:lang w:bidi="ar-IQ"/>
        </w:rPr>
        <w:t>5</w:t>
      </w:r>
      <w:r>
        <w:rPr>
          <w:rFonts w:cs="Simplified Arabic" w:hint="cs"/>
          <w:sz w:val="28"/>
          <w:szCs w:val="28"/>
          <w:rtl/>
          <w:lang w:bidi="ar-IQ"/>
        </w:rPr>
        <w:t>)</w:t>
      </w:r>
    </w:p>
    <w:p w:rsidR="00D02032" w:rsidRPr="00D02032" w:rsidRDefault="00D02032" w:rsidP="00181CAF">
      <w:pPr>
        <w:spacing w:line="240" w:lineRule="auto"/>
        <w:ind w:left="-625" w:right="-426" w:firstLine="567"/>
        <w:jc w:val="center"/>
        <w:rPr>
          <w:rFonts w:cs="Simplified Arabic"/>
          <w:rtl/>
          <w:lang w:bidi="ar-IQ"/>
        </w:rPr>
      </w:pPr>
      <w:r w:rsidRPr="00D02032">
        <w:rPr>
          <w:rFonts w:cs="Simplified Arabic" w:hint="cs"/>
          <w:rtl/>
          <w:lang w:bidi="ar-IQ"/>
        </w:rPr>
        <w:t>الطاقة التصميمية لمشاريع امانة بغداد وانتاج دائرة ماء بغداد عامي 2004 و 2008</w:t>
      </w:r>
    </w:p>
    <w:tbl>
      <w:tblPr>
        <w:tblStyle w:val="TableGrid"/>
        <w:bidiVisual/>
        <w:tblW w:w="9966" w:type="dxa"/>
        <w:tblInd w:w="-625" w:type="dxa"/>
        <w:tblLook w:val="04A0"/>
      </w:tblPr>
      <w:tblGrid>
        <w:gridCol w:w="2491"/>
        <w:gridCol w:w="2720"/>
        <w:gridCol w:w="2410"/>
        <w:gridCol w:w="2345"/>
      </w:tblGrid>
      <w:tr w:rsidR="00FF6FF6" w:rsidRPr="00FF6FF6" w:rsidTr="00FF6FF6">
        <w:trPr>
          <w:trHeight w:val="619"/>
        </w:trPr>
        <w:tc>
          <w:tcPr>
            <w:tcW w:w="2491" w:type="dxa"/>
            <w:tcBorders>
              <w:bottom w:val="nil"/>
            </w:tcBorders>
          </w:tcPr>
          <w:p w:rsidR="00FF6FF6" w:rsidRPr="00FF6FF6" w:rsidRDefault="00FF6FF6" w:rsidP="00B36FF8">
            <w:pPr>
              <w:ind w:right="-426"/>
              <w:jc w:val="both"/>
              <w:rPr>
                <w:rFonts w:cs="Simplified Arabic"/>
                <w:sz w:val="24"/>
                <w:szCs w:val="24"/>
                <w:rtl/>
                <w:lang w:bidi="ar-IQ"/>
              </w:rPr>
            </w:pPr>
          </w:p>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اسم المشروع</w:t>
            </w:r>
          </w:p>
          <w:p w:rsidR="00FF6FF6" w:rsidRPr="00FF6FF6" w:rsidRDefault="00FF6FF6" w:rsidP="00B36FF8">
            <w:pPr>
              <w:ind w:right="-426"/>
              <w:jc w:val="both"/>
              <w:rPr>
                <w:rFonts w:cs="Simplified Arabic"/>
                <w:sz w:val="24"/>
                <w:szCs w:val="24"/>
                <w:rtl/>
                <w:lang w:bidi="ar-IQ"/>
              </w:rPr>
            </w:pPr>
          </w:p>
        </w:tc>
        <w:tc>
          <w:tcPr>
            <w:tcW w:w="2720" w:type="dxa"/>
            <w:tcBorders>
              <w:bottom w:val="nil"/>
            </w:tcBorders>
          </w:tcPr>
          <w:p w:rsidR="00FF6FF6" w:rsidRPr="00FF6FF6" w:rsidRDefault="00FF6FF6" w:rsidP="00B36FF8">
            <w:pPr>
              <w:ind w:right="-426"/>
              <w:jc w:val="both"/>
              <w:rPr>
                <w:rFonts w:cs="Simplified Arabic"/>
                <w:sz w:val="24"/>
                <w:szCs w:val="24"/>
                <w:rtl/>
                <w:lang w:bidi="ar-IQ"/>
              </w:rPr>
            </w:pPr>
          </w:p>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الطاقة التصميمية (م3/ساعة)</w:t>
            </w:r>
          </w:p>
        </w:tc>
        <w:tc>
          <w:tcPr>
            <w:tcW w:w="2410" w:type="dxa"/>
            <w:tcBorders>
              <w:right w:val="nil"/>
            </w:tcBorders>
          </w:tcPr>
          <w:p w:rsidR="00FF6FF6" w:rsidRPr="00FF6FF6" w:rsidRDefault="00FF6FF6" w:rsidP="00B36FF8">
            <w:pPr>
              <w:tabs>
                <w:tab w:val="left" w:pos="523"/>
              </w:tabs>
              <w:ind w:right="-426"/>
              <w:jc w:val="both"/>
              <w:rPr>
                <w:rFonts w:cs="Simplified Arabic"/>
                <w:sz w:val="24"/>
                <w:szCs w:val="24"/>
                <w:rtl/>
                <w:lang w:bidi="ar-IQ"/>
              </w:rPr>
            </w:pPr>
          </w:p>
          <w:p w:rsidR="00FF6FF6" w:rsidRPr="00FF6FF6" w:rsidRDefault="00FF6FF6" w:rsidP="00B36FF8">
            <w:pPr>
              <w:tabs>
                <w:tab w:val="left" w:pos="523"/>
              </w:tabs>
              <w:ind w:right="-426"/>
              <w:jc w:val="both"/>
              <w:rPr>
                <w:rFonts w:cs="Simplified Arabic"/>
                <w:sz w:val="24"/>
                <w:szCs w:val="24"/>
                <w:rtl/>
                <w:lang w:bidi="ar-IQ"/>
              </w:rPr>
            </w:pPr>
            <w:r w:rsidRPr="00FF6FF6">
              <w:rPr>
                <w:rFonts w:cs="Simplified Arabic" w:hint="cs"/>
                <w:sz w:val="24"/>
                <w:szCs w:val="24"/>
                <w:rtl/>
                <w:lang w:bidi="ar-IQ"/>
              </w:rPr>
              <w:t>انتاج دائرة ماء بغداد (</w:t>
            </w:r>
            <w:r w:rsidR="001D1C04">
              <w:rPr>
                <w:rFonts w:cs="Simplified Arabic" w:hint="cs"/>
                <w:sz w:val="24"/>
                <w:szCs w:val="24"/>
                <w:rtl/>
                <w:lang w:bidi="ar-IQ"/>
              </w:rPr>
              <w:t xml:space="preserve"> </w:t>
            </w:r>
            <w:r w:rsidRPr="00FF6FF6">
              <w:rPr>
                <w:rFonts w:cs="Simplified Arabic" w:hint="cs"/>
                <w:sz w:val="24"/>
                <w:szCs w:val="24"/>
                <w:rtl/>
                <w:lang w:bidi="ar-IQ"/>
              </w:rPr>
              <w:t>الف</w:t>
            </w:r>
          </w:p>
        </w:tc>
        <w:tc>
          <w:tcPr>
            <w:tcW w:w="2345" w:type="dxa"/>
            <w:tcBorders>
              <w:left w:val="nil"/>
            </w:tcBorders>
          </w:tcPr>
          <w:p w:rsidR="00FF6FF6" w:rsidRPr="00FF6FF6" w:rsidRDefault="00FF6FF6" w:rsidP="00B36FF8">
            <w:pPr>
              <w:ind w:right="-426"/>
              <w:jc w:val="both"/>
              <w:rPr>
                <w:rFonts w:cs="Simplified Arabic"/>
                <w:sz w:val="24"/>
                <w:szCs w:val="24"/>
                <w:rtl/>
                <w:lang w:bidi="ar-IQ"/>
              </w:rPr>
            </w:pPr>
          </w:p>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متر مكعب</w:t>
            </w:r>
            <w:r w:rsidR="001D1C04">
              <w:rPr>
                <w:rFonts w:cs="Simplified Arabic" w:hint="cs"/>
                <w:sz w:val="24"/>
                <w:szCs w:val="24"/>
                <w:rtl/>
                <w:lang w:bidi="ar-IQ"/>
              </w:rPr>
              <w:t xml:space="preserve"> </w:t>
            </w:r>
            <w:r w:rsidRPr="00FF6FF6">
              <w:rPr>
                <w:rFonts w:cs="Simplified Arabic" w:hint="cs"/>
                <w:sz w:val="24"/>
                <w:szCs w:val="24"/>
                <w:rtl/>
                <w:lang w:bidi="ar-IQ"/>
              </w:rPr>
              <w:t>)</w:t>
            </w:r>
          </w:p>
        </w:tc>
      </w:tr>
      <w:tr w:rsidR="00FF6FF6" w:rsidRPr="00FF6FF6" w:rsidTr="00FF6FF6">
        <w:trPr>
          <w:trHeight w:val="402"/>
        </w:trPr>
        <w:tc>
          <w:tcPr>
            <w:tcW w:w="2491" w:type="dxa"/>
            <w:tcBorders>
              <w:top w:val="nil"/>
              <w:bottom w:val="single" w:sz="4" w:space="0" w:color="auto"/>
            </w:tcBorders>
          </w:tcPr>
          <w:p w:rsidR="00FF6FF6" w:rsidRPr="00FF6FF6" w:rsidRDefault="00FF6FF6" w:rsidP="00B36FF8">
            <w:pPr>
              <w:ind w:right="-426"/>
              <w:jc w:val="both"/>
              <w:rPr>
                <w:rFonts w:cs="Simplified Arabic"/>
                <w:sz w:val="24"/>
                <w:szCs w:val="24"/>
                <w:rtl/>
                <w:lang w:bidi="ar-IQ"/>
              </w:rPr>
            </w:pPr>
          </w:p>
        </w:tc>
        <w:tc>
          <w:tcPr>
            <w:tcW w:w="2720" w:type="dxa"/>
            <w:tcBorders>
              <w:top w:val="nil"/>
              <w:bottom w:val="single" w:sz="4" w:space="0" w:color="auto"/>
            </w:tcBorders>
          </w:tcPr>
          <w:p w:rsidR="00FF6FF6" w:rsidRPr="00FF6FF6" w:rsidRDefault="00FF6FF6" w:rsidP="00181CAF">
            <w:pPr>
              <w:ind w:right="-426"/>
              <w:jc w:val="center"/>
              <w:rPr>
                <w:rFonts w:cs="Simplified Arabic"/>
                <w:sz w:val="24"/>
                <w:szCs w:val="24"/>
                <w:rtl/>
                <w:lang w:bidi="ar-IQ"/>
              </w:rPr>
            </w:pPr>
          </w:p>
        </w:tc>
        <w:tc>
          <w:tcPr>
            <w:tcW w:w="2410" w:type="dxa"/>
            <w:tcBorders>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2004</w:t>
            </w:r>
          </w:p>
        </w:tc>
        <w:tc>
          <w:tcPr>
            <w:tcW w:w="2345" w:type="dxa"/>
            <w:tcBorders>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2008</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شرق دجلة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765000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350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765</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الكرخ</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1365000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950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1350</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القادسية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120000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85</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130</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الرشيد</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70000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50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60</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الوثبة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115000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60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118</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الكرامة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227000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140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145</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الدورة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112500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85</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112</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الوحدة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66000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60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85</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الصدر</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90000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صفر</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90</w:t>
            </w:r>
          </w:p>
        </w:tc>
      </w:tr>
      <w:tr w:rsidR="00FF6FF6" w:rsidRPr="00FF6FF6" w:rsidTr="00FF6FF6">
        <w:trPr>
          <w:trHeight w:val="589"/>
        </w:trPr>
        <w:tc>
          <w:tcPr>
            <w:tcW w:w="2491" w:type="dxa"/>
            <w:tcBorders>
              <w:top w:val="single" w:sz="4" w:space="0" w:color="auto"/>
              <w:bottom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المجمعات المائية</w:t>
            </w:r>
          </w:p>
        </w:tc>
        <w:tc>
          <w:tcPr>
            <w:tcW w:w="272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250000</w:t>
            </w:r>
          </w:p>
        </w:tc>
        <w:tc>
          <w:tcPr>
            <w:tcW w:w="2410"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10</w:t>
            </w:r>
          </w:p>
        </w:tc>
        <w:tc>
          <w:tcPr>
            <w:tcW w:w="2345" w:type="dxa"/>
            <w:tcBorders>
              <w:top w:val="single" w:sz="4" w:space="0" w:color="auto"/>
              <w:bottom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16</w:t>
            </w:r>
          </w:p>
        </w:tc>
      </w:tr>
      <w:tr w:rsidR="00FF6FF6" w:rsidRPr="00FF6FF6" w:rsidTr="00FF6FF6">
        <w:trPr>
          <w:trHeight w:val="589"/>
        </w:trPr>
        <w:tc>
          <w:tcPr>
            <w:tcW w:w="2491" w:type="dxa"/>
            <w:tcBorders>
              <w:top w:val="single" w:sz="4" w:space="0" w:color="auto"/>
            </w:tcBorders>
          </w:tcPr>
          <w:p w:rsidR="00FF6FF6" w:rsidRPr="00FF6FF6" w:rsidRDefault="00FF6FF6" w:rsidP="00B36FF8">
            <w:pPr>
              <w:ind w:right="-426"/>
              <w:jc w:val="both"/>
              <w:rPr>
                <w:rFonts w:cs="Simplified Arabic"/>
                <w:sz w:val="24"/>
                <w:szCs w:val="24"/>
                <w:rtl/>
                <w:lang w:bidi="ar-IQ"/>
              </w:rPr>
            </w:pPr>
            <w:r w:rsidRPr="00FF6FF6">
              <w:rPr>
                <w:rFonts w:cs="Simplified Arabic" w:hint="cs"/>
                <w:sz w:val="24"/>
                <w:szCs w:val="24"/>
                <w:rtl/>
                <w:lang w:bidi="ar-IQ"/>
              </w:rPr>
              <w:t>المجموع</w:t>
            </w:r>
          </w:p>
        </w:tc>
        <w:tc>
          <w:tcPr>
            <w:tcW w:w="2720" w:type="dxa"/>
            <w:tcBorders>
              <w:top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w:t>
            </w:r>
          </w:p>
        </w:tc>
        <w:tc>
          <w:tcPr>
            <w:tcW w:w="2410" w:type="dxa"/>
            <w:tcBorders>
              <w:top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1790</w:t>
            </w:r>
          </w:p>
        </w:tc>
        <w:tc>
          <w:tcPr>
            <w:tcW w:w="2345" w:type="dxa"/>
            <w:tcBorders>
              <w:top w:val="single" w:sz="4" w:space="0" w:color="auto"/>
            </w:tcBorders>
          </w:tcPr>
          <w:p w:rsidR="00FF6FF6" w:rsidRPr="00FF6FF6" w:rsidRDefault="00FF6FF6" w:rsidP="00181CAF">
            <w:pPr>
              <w:ind w:right="-426"/>
              <w:jc w:val="center"/>
              <w:rPr>
                <w:rFonts w:cs="Simplified Arabic"/>
                <w:sz w:val="24"/>
                <w:szCs w:val="24"/>
                <w:rtl/>
                <w:lang w:bidi="ar-IQ"/>
              </w:rPr>
            </w:pPr>
            <w:r w:rsidRPr="00FF6FF6">
              <w:rPr>
                <w:rFonts w:cs="Simplified Arabic" w:hint="cs"/>
                <w:sz w:val="24"/>
                <w:szCs w:val="24"/>
                <w:rtl/>
                <w:lang w:bidi="ar-IQ"/>
              </w:rPr>
              <w:t>2871</w:t>
            </w:r>
          </w:p>
        </w:tc>
      </w:tr>
    </w:tbl>
    <w:p w:rsidR="00804B21" w:rsidRDefault="00FF6FF6" w:rsidP="00B36FF8">
      <w:pPr>
        <w:spacing w:line="240" w:lineRule="auto"/>
        <w:ind w:left="-625" w:right="-426"/>
        <w:jc w:val="both"/>
        <w:rPr>
          <w:rFonts w:cs="Simplified Arabic"/>
          <w:sz w:val="24"/>
          <w:szCs w:val="24"/>
          <w:rtl/>
          <w:lang w:bidi="ar-IQ"/>
        </w:rPr>
      </w:pPr>
      <w:r w:rsidRPr="00FF6FF6">
        <w:rPr>
          <w:rFonts w:cs="Simplified Arabic" w:hint="cs"/>
          <w:sz w:val="24"/>
          <w:szCs w:val="24"/>
          <w:rtl/>
          <w:lang w:bidi="ar-IQ"/>
        </w:rPr>
        <w:t>المصدر : امانة بغداد ، دائرة ماء بغداد ، 2008 .</w:t>
      </w:r>
    </w:p>
    <w:p w:rsidR="003B53CD" w:rsidRDefault="003B53CD"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مشروع ماء الرصافة :</w:t>
      </w:r>
    </w:p>
    <w:p w:rsidR="00BA51D8" w:rsidRDefault="003B53CD"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يهدف المشروع الى تجهيز مدينة بغداد بالماء الصالح للشرب بطاقة 2,275,000 م</w:t>
      </w:r>
      <w:r w:rsidRPr="003B53CD">
        <w:rPr>
          <w:rFonts w:cs="Simplified Arabic" w:hint="cs"/>
          <w:sz w:val="28"/>
          <w:szCs w:val="28"/>
          <w:vertAlign w:val="superscript"/>
          <w:rtl/>
          <w:lang w:bidi="ar-IQ"/>
        </w:rPr>
        <w:t>3</w:t>
      </w:r>
      <w:r>
        <w:rPr>
          <w:rFonts w:cs="Simplified Arabic" w:hint="cs"/>
          <w:sz w:val="28"/>
          <w:szCs w:val="28"/>
          <w:rtl/>
          <w:lang w:bidi="ar-IQ"/>
        </w:rPr>
        <w:t xml:space="preserve"> / يوم . وسوف يغطي الشحة الموجودة في تجهيز الماء الصافي وخصوصاً في جانب الرصافة والمقدرة بنحو (1250 مليون لتر يومياً) ، وكذلك لسد الحاجة المستقبلية لغاية عام 2027 . وبدأ تنفيذ المرحلة الاولى من المشروع عام 2009 بطاقة (910) الف م</w:t>
      </w:r>
      <w:r w:rsidRPr="003B53CD">
        <w:rPr>
          <w:rFonts w:cs="Simplified Arabic" w:hint="cs"/>
          <w:sz w:val="28"/>
          <w:szCs w:val="28"/>
          <w:vertAlign w:val="superscript"/>
          <w:rtl/>
          <w:lang w:bidi="ar-IQ"/>
        </w:rPr>
        <w:t>3</w:t>
      </w:r>
      <w:r>
        <w:rPr>
          <w:rFonts w:cs="Simplified Arabic" w:hint="cs"/>
          <w:sz w:val="28"/>
          <w:szCs w:val="28"/>
          <w:rtl/>
          <w:lang w:bidi="ar-IQ"/>
        </w:rPr>
        <w:t xml:space="preserve"> / يوم والمرحلة الثانية يبدأ تنفيذها في عام 2011 وبطاقة (1365 الف م</w:t>
      </w:r>
      <w:r w:rsidRPr="003B53CD">
        <w:rPr>
          <w:rFonts w:cs="Simplified Arabic" w:hint="cs"/>
          <w:sz w:val="28"/>
          <w:szCs w:val="28"/>
          <w:vertAlign w:val="superscript"/>
          <w:rtl/>
          <w:lang w:bidi="ar-IQ"/>
        </w:rPr>
        <w:t>3</w:t>
      </w:r>
      <w:r>
        <w:rPr>
          <w:rFonts w:cs="Simplified Arabic" w:hint="cs"/>
          <w:sz w:val="28"/>
          <w:szCs w:val="28"/>
          <w:rtl/>
          <w:lang w:bidi="ar-IQ"/>
        </w:rPr>
        <w:t xml:space="preserve"> / يوم)</w:t>
      </w:r>
      <w:r w:rsidRPr="003B53CD">
        <w:rPr>
          <w:rFonts w:cs="Simplified Arabic" w:hint="cs"/>
          <w:sz w:val="28"/>
          <w:szCs w:val="28"/>
          <w:vertAlign w:val="superscript"/>
          <w:rtl/>
          <w:lang w:bidi="ar-IQ"/>
        </w:rPr>
        <w:t>(18)</w:t>
      </w:r>
      <w:r>
        <w:rPr>
          <w:rFonts w:cs="Simplified Arabic" w:hint="cs"/>
          <w:sz w:val="28"/>
          <w:szCs w:val="28"/>
          <w:rtl/>
          <w:lang w:bidi="ar-IQ"/>
        </w:rPr>
        <w:t xml:space="preserve"> .</w:t>
      </w:r>
    </w:p>
    <w:p w:rsidR="00181CAF" w:rsidRDefault="00181CAF" w:rsidP="00B36FF8">
      <w:pPr>
        <w:spacing w:line="240" w:lineRule="auto"/>
        <w:ind w:left="-625" w:right="-426" w:firstLine="567"/>
        <w:jc w:val="both"/>
        <w:rPr>
          <w:rFonts w:cs="Simplified Arabic"/>
          <w:sz w:val="28"/>
          <w:szCs w:val="28"/>
          <w:rtl/>
          <w:lang w:bidi="ar-IQ"/>
        </w:rPr>
      </w:pPr>
    </w:p>
    <w:p w:rsidR="00BA51D8" w:rsidRDefault="00BA51D8"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lastRenderedPageBreak/>
        <w:t xml:space="preserve">استهلاك سكان مدينة بغداد للمياه الصالحة للشرب </w:t>
      </w:r>
    </w:p>
    <w:p w:rsidR="003B53CD" w:rsidRDefault="003B53CD" w:rsidP="00600D0D">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 </w:t>
      </w:r>
      <w:r w:rsidR="00842236">
        <w:rPr>
          <w:rFonts w:cs="Simplified Arabic" w:hint="cs"/>
          <w:sz w:val="28"/>
          <w:szCs w:val="28"/>
          <w:rtl/>
          <w:lang w:bidi="ar-IQ"/>
        </w:rPr>
        <w:t xml:space="preserve">كانت مراكز الضخ الموزعة على شاطئ نهر دجلة كافية لسد حاجة المواطنين الى الماء الصافي . وكانت الزيادة السنوية لاستهلاك الماء قبل عام 1950 قليلة جداً ، لذلك لم تحصل اية ازمة للمياه لسكان مدينة بغداد . وبعد العام المذكور بدأ الاستهلاك يزداد بصورة مطردة بعد التطور العمراني والصناعي السريع ، والزيادة الكبيرة لنفوس العاصمة ، فضلاً عن ارتفاع مستوى الفرد المعاشي والاجتماعي والصحي . واصبحت </w:t>
      </w:r>
      <w:r w:rsidR="001D1C04">
        <w:rPr>
          <w:rFonts w:cs="Simplified Arabic" w:hint="cs"/>
          <w:sz w:val="28"/>
          <w:szCs w:val="28"/>
          <w:rtl/>
          <w:lang w:bidi="ar-IQ"/>
        </w:rPr>
        <w:t>منظومة الماء تخدم حوالي 6,25 ملي</w:t>
      </w:r>
      <w:r w:rsidR="00842236">
        <w:rPr>
          <w:rFonts w:cs="Simplified Arabic" w:hint="cs"/>
          <w:sz w:val="28"/>
          <w:szCs w:val="28"/>
          <w:rtl/>
          <w:lang w:bidi="ar-IQ"/>
        </w:rPr>
        <w:t xml:space="preserve">ون نسمة حالياً من سكان مدينة بغداد . وفي الجدول (رقم </w:t>
      </w:r>
      <w:r w:rsidR="00600D0D">
        <w:rPr>
          <w:rFonts w:cs="Simplified Arabic" w:hint="cs"/>
          <w:sz w:val="28"/>
          <w:szCs w:val="28"/>
          <w:rtl/>
          <w:lang w:bidi="ar-IQ"/>
        </w:rPr>
        <w:t>26</w:t>
      </w:r>
      <w:r w:rsidR="00842236">
        <w:rPr>
          <w:rFonts w:cs="Simplified Arabic" w:hint="cs"/>
          <w:sz w:val="28"/>
          <w:szCs w:val="28"/>
          <w:rtl/>
          <w:lang w:bidi="ar-IQ"/>
        </w:rPr>
        <w:t xml:space="preserve">) عرض لتطور استهلاك الفرد من الماء الصافي : </w:t>
      </w:r>
    </w:p>
    <w:p w:rsidR="00842236" w:rsidRDefault="00842236" w:rsidP="00600D0D">
      <w:pPr>
        <w:spacing w:line="240" w:lineRule="auto"/>
        <w:ind w:left="-625" w:right="-426" w:firstLine="567"/>
        <w:jc w:val="center"/>
        <w:rPr>
          <w:rFonts w:cs="Simplified Arabic"/>
          <w:b/>
          <w:bCs/>
          <w:sz w:val="28"/>
          <w:szCs w:val="28"/>
          <w:rtl/>
          <w:lang w:bidi="ar-IQ"/>
        </w:rPr>
      </w:pPr>
      <w:r>
        <w:rPr>
          <w:rFonts w:cs="Simplified Arabic" w:hint="cs"/>
          <w:b/>
          <w:bCs/>
          <w:sz w:val="28"/>
          <w:szCs w:val="28"/>
          <w:rtl/>
          <w:lang w:bidi="ar-IQ"/>
        </w:rPr>
        <w:t>جدول رقم (</w:t>
      </w:r>
      <w:r w:rsidR="00600D0D">
        <w:rPr>
          <w:rFonts w:cs="Simplified Arabic" w:hint="cs"/>
          <w:b/>
          <w:bCs/>
          <w:sz w:val="28"/>
          <w:szCs w:val="28"/>
          <w:rtl/>
          <w:lang w:bidi="ar-IQ"/>
        </w:rPr>
        <w:t>26</w:t>
      </w:r>
      <w:r>
        <w:rPr>
          <w:rFonts w:cs="Simplified Arabic" w:hint="cs"/>
          <w:b/>
          <w:bCs/>
          <w:sz w:val="28"/>
          <w:szCs w:val="28"/>
          <w:rtl/>
          <w:lang w:bidi="ar-IQ"/>
        </w:rPr>
        <w:t>)</w:t>
      </w:r>
    </w:p>
    <w:p w:rsidR="00842236" w:rsidRDefault="00842236" w:rsidP="0036732C">
      <w:pPr>
        <w:spacing w:line="240" w:lineRule="auto"/>
        <w:ind w:left="-625" w:right="-426" w:firstLine="567"/>
        <w:jc w:val="center"/>
        <w:rPr>
          <w:rFonts w:cs="Simplified Arabic"/>
          <w:sz w:val="24"/>
          <w:szCs w:val="24"/>
          <w:rtl/>
          <w:lang w:bidi="ar-IQ"/>
        </w:rPr>
      </w:pPr>
      <w:r>
        <w:rPr>
          <w:rFonts w:cs="Simplified Arabic" w:hint="cs"/>
          <w:sz w:val="24"/>
          <w:szCs w:val="24"/>
          <w:rtl/>
          <w:lang w:bidi="ar-IQ"/>
        </w:rPr>
        <w:t xml:space="preserve">المعدل اليومي لاستهلاك الفرد الواحد من الماء الصافي (لتر) في مدينة بغداد للمدة 1947 </w:t>
      </w:r>
      <w:r>
        <w:rPr>
          <w:rFonts w:cs="Simplified Arabic"/>
          <w:sz w:val="24"/>
          <w:szCs w:val="24"/>
          <w:rtl/>
          <w:lang w:bidi="ar-IQ"/>
        </w:rPr>
        <w:t>–</w:t>
      </w:r>
      <w:r>
        <w:rPr>
          <w:rFonts w:cs="Simplified Arabic" w:hint="cs"/>
          <w:sz w:val="24"/>
          <w:szCs w:val="24"/>
          <w:rtl/>
          <w:lang w:bidi="ar-IQ"/>
        </w:rPr>
        <w:t xml:space="preserve"> 2012</w:t>
      </w:r>
    </w:p>
    <w:tbl>
      <w:tblPr>
        <w:tblStyle w:val="TableGrid"/>
        <w:bidiVisual/>
        <w:tblW w:w="0" w:type="auto"/>
        <w:tblInd w:w="-100" w:type="dxa"/>
        <w:tblLook w:val="04A0"/>
      </w:tblPr>
      <w:tblGrid>
        <w:gridCol w:w="4261"/>
        <w:gridCol w:w="4261"/>
      </w:tblGrid>
      <w:tr w:rsidR="00842236" w:rsidTr="005F1E05">
        <w:tc>
          <w:tcPr>
            <w:tcW w:w="4261" w:type="dxa"/>
          </w:tcPr>
          <w:p w:rsidR="00842236" w:rsidRDefault="00842236" w:rsidP="00B36FF8">
            <w:pPr>
              <w:ind w:right="-426"/>
              <w:jc w:val="both"/>
              <w:rPr>
                <w:rFonts w:cs="Simplified Arabic"/>
                <w:sz w:val="24"/>
                <w:szCs w:val="24"/>
                <w:rtl/>
                <w:lang w:bidi="ar-IQ"/>
              </w:rPr>
            </w:pPr>
            <w:r w:rsidRPr="00842236">
              <w:rPr>
                <w:rFonts w:cs="Simplified Arabic" w:hint="cs"/>
                <w:sz w:val="28"/>
                <w:szCs w:val="28"/>
                <w:rtl/>
                <w:lang w:bidi="ar-IQ"/>
              </w:rPr>
              <w:t>الس</w:t>
            </w:r>
            <w:r>
              <w:rPr>
                <w:rFonts w:cs="Simplified Arabic" w:hint="cs"/>
                <w:sz w:val="28"/>
                <w:szCs w:val="28"/>
                <w:rtl/>
                <w:lang w:bidi="ar-IQ"/>
              </w:rPr>
              <w:t>ــــ</w:t>
            </w:r>
            <w:r w:rsidRPr="00842236">
              <w:rPr>
                <w:rFonts w:cs="Simplified Arabic" w:hint="cs"/>
                <w:sz w:val="28"/>
                <w:szCs w:val="28"/>
                <w:rtl/>
                <w:lang w:bidi="ar-IQ"/>
              </w:rPr>
              <w:t>نة</w:t>
            </w:r>
          </w:p>
        </w:tc>
        <w:tc>
          <w:tcPr>
            <w:tcW w:w="4261" w:type="dxa"/>
          </w:tcPr>
          <w:p w:rsidR="00842236" w:rsidRDefault="00842236" w:rsidP="00B36FF8">
            <w:pPr>
              <w:ind w:right="-426"/>
              <w:jc w:val="both"/>
              <w:rPr>
                <w:rFonts w:cs="Simplified Arabic"/>
                <w:sz w:val="24"/>
                <w:szCs w:val="24"/>
                <w:rtl/>
                <w:lang w:bidi="ar-IQ"/>
              </w:rPr>
            </w:pPr>
            <w:r w:rsidRPr="00842236">
              <w:rPr>
                <w:rFonts w:cs="Simplified Arabic" w:hint="cs"/>
                <w:sz w:val="28"/>
                <w:szCs w:val="28"/>
                <w:rtl/>
                <w:lang w:bidi="ar-IQ"/>
              </w:rPr>
              <w:t>استهلاك الفرد (لتر / يوم)</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1947</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75</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1957</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110</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1967</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180</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1987</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310</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1997</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187</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2008</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240</w:t>
            </w:r>
          </w:p>
        </w:tc>
      </w:tr>
      <w:tr w:rsidR="00842236" w:rsidTr="005F1E05">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2012</w:t>
            </w:r>
          </w:p>
        </w:tc>
        <w:tc>
          <w:tcPr>
            <w:tcW w:w="4261" w:type="dxa"/>
          </w:tcPr>
          <w:p w:rsidR="00842236" w:rsidRDefault="00842236" w:rsidP="00B36FF8">
            <w:pPr>
              <w:ind w:right="-426"/>
              <w:jc w:val="both"/>
              <w:rPr>
                <w:rFonts w:cs="Simplified Arabic"/>
                <w:sz w:val="24"/>
                <w:szCs w:val="24"/>
                <w:rtl/>
                <w:lang w:bidi="ar-IQ"/>
              </w:rPr>
            </w:pPr>
            <w:r>
              <w:rPr>
                <w:rFonts w:cs="Simplified Arabic" w:hint="cs"/>
                <w:sz w:val="24"/>
                <w:szCs w:val="24"/>
                <w:rtl/>
                <w:lang w:bidi="ar-IQ"/>
              </w:rPr>
              <w:t>400 (الهدف)</w:t>
            </w:r>
          </w:p>
        </w:tc>
      </w:tr>
    </w:tbl>
    <w:p w:rsidR="00842236" w:rsidRDefault="005F1E05" w:rsidP="00B36FF8">
      <w:pPr>
        <w:spacing w:line="240" w:lineRule="auto"/>
        <w:ind w:left="-625" w:right="-426"/>
        <w:jc w:val="both"/>
        <w:rPr>
          <w:rFonts w:cs="Simplified Arabic"/>
          <w:sz w:val="24"/>
          <w:szCs w:val="24"/>
          <w:rtl/>
          <w:lang w:bidi="ar-IQ"/>
        </w:rPr>
      </w:pPr>
      <w:r>
        <w:rPr>
          <w:rFonts w:cs="Simplified Arabic" w:hint="cs"/>
          <w:sz w:val="24"/>
          <w:szCs w:val="24"/>
          <w:rtl/>
          <w:lang w:bidi="ar-IQ"/>
        </w:rPr>
        <w:t xml:space="preserve">     </w:t>
      </w:r>
      <w:r w:rsidR="00842236">
        <w:rPr>
          <w:rFonts w:cs="Simplified Arabic" w:hint="cs"/>
          <w:sz w:val="24"/>
          <w:szCs w:val="24"/>
          <w:rtl/>
          <w:lang w:bidi="ar-IQ"/>
        </w:rPr>
        <w:t>المصدر : امانة بغداد / دائرة ماء بغداد ، 2008</w:t>
      </w:r>
    </w:p>
    <w:p w:rsidR="00842236" w:rsidRDefault="00A32630"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وكان الماء الصافي يسد حاجة السكان من مدينة بغداد ودون مشاكل لغاية عام 1990 ، وهي السنة المخطط لها دخول مشروع ماء الرصافة بالعمل ، الا ان توقف الخطة الاستثمارية في اواخر الثمانينيات ، وازدياد الحاجة الى الماء الصافي ، وازدياد عدد السكان فضلاً عن العجز في تجهز الطاقة الكهربائية للمواطنين ادى الى بروز مشكلة الشحة في مناطق مختلفة من بغداد وخصوصاً في اطراف العاصمة على وجه الخصوص .</w:t>
      </w:r>
    </w:p>
    <w:p w:rsidR="00A32630" w:rsidRDefault="003C4FD2"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الضائعات المائية</w:t>
      </w:r>
    </w:p>
    <w:p w:rsidR="003C4FD2" w:rsidRDefault="003C4FD2"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تفقد كميات من الماء المنتجة اثناء نقلها من اماكن انتاجها الى اماكن استهلاكها . وتبلغ اعلى نسبة من المياه المفقودة (الضياعات) اثناء النقل بشبكة توزيع المياه حوالي 40% من معدل الاستهلاك اليومي ، اي بمعدل 100 لتر يومياً ، في كل من محافظة نينوى وامانة بغداد وبالتالي فان نسبة الهدر تعد عالية قياساً بمدن اخرى مثل مدينتي لوس انجلس وطوكيو البالغة 20% و 12,5% بالتتابع</w:t>
      </w:r>
      <w:r w:rsidRPr="003C4FD2">
        <w:rPr>
          <w:rFonts w:cs="Simplified Arabic" w:hint="cs"/>
          <w:sz w:val="28"/>
          <w:szCs w:val="28"/>
          <w:vertAlign w:val="superscript"/>
          <w:rtl/>
          <w:lang w:bidi="ar-IQ"/>
        </w:rPr>
        <w:t>(19)</w:t>
      </w:r>
      <w:r>
        <w:rPr>
          <w:rFonts w:cs="Simplified Arabic" w:hint="cs"/>
          <w:sz w:val="28"/>
          <w:szCs w:val="28"/>
          <w:rtl/>
          <w:lang w:bidi="ar-IQ"/>
        </w:rPr>
        <w:t xml:space="preserve"> .</w:t>
      </w:r>
    </w:p>
    <w:p w:rsidR="003C4FD2" w:rsidRDefault="003C4FD2"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ويرجع سبب الهدر الى التجاوزات على الشبكة والكسورات والنضوحات في الانابيب وعدم توفر مقاييس المياه (العدادات) . وان مجموع الحاجة التقديرية لكمية المياه الصالحة للشرب للمحافظات تبلغ 14,7 مليون م</w:t>
      </w:r>
      <w:r w:rsidRPr="003C4FD2">
        <w:rPr>
          <w:rFonts w:cs="Simplified Arabic" w:hint="cs"/>
          <w:sz w:val="28"/>
          <w:szCs w:val="28"/>
          <w:vertAlign w:val="superscript"/>
          <w:rtl/>
          <w:lang w:bidi="ar-IQ"/>
        </w:rPr>
        <w:t>3</w:t>
      </w:r>
      <w:r>
        <w:rPr>
          <w:rFonts w:cs="Simplified Arabic" w:hint="cs"/>
          <w:sz w:val="28"/>
          <w:szCs w:val="28"/>
          <w:rtl/>
          <w:lang w:bidi="ar-IQ"/>
        </w:rPr>
        <w:t xml:space="preserve"> / يوم .</w:t>
      </w:r>
    </w:p>
    <w:p w:rsidR="003C4FD2" w:rsidRDefault="003C4FD2"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مشاريع مائية جديدة</w:t>
      </w:r>
    </w:p>
    <w:p w:rsidR="003C4FD2" w:rsidRDefault="006B7758"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اشار الجرد السكاني بخصوص احتياجاتهم الى </w:t>
      </w:r>
      <w:r w:rsidR="009C1920">
        <w:rPr>
          <w:rFonts w:cs="Simplified Arabic" w:hint="cs"/>
          <w:sz w:val="28"/>
          <w:szCs w:val="28"/>
          <w:rtl/>
          <w:lang w:bidi="ar-IQ"/>
        </w:rPr>
        <w:t>المياه ، الى ان جميع المحافظات ب</w:t>
      </w:r>
      <w:r>
        <w:rPr>
          <w:rFonts w:cs="Simplified Arabic" w:hint="cs"/>
          <w:sz w:val="28"/>
          <w:szCs w:val="28"/>
          <w:rtl/>
          <w:lang w:bidi="ar-IQ"/>
        </w:rPr>
        <w:t xml:space="preserve">حاجة الى انشاء مشاريع مائية جديدة باستثناء امانة بغداد ، وكذلك بحاجة الى محطات تحلية المياه (التناضح العكسي </w:t>
      </w:r>
      <w:r>
        <w:rPr>
          <w:rFonts w:cs="Simplified Arabic"/>
          <w:sz w:val="28"/>
          <w:szCs w:val="28"/>
          <w:lang w:bidi="ar-IQ"/>
        </w:rPr>
        <w:t>Ro</w:t>
      </w:r>
      <w:r>
        <w:rPr>
          <w:rFonts w:cs="Simplified Arabic" w:hint="cs"/>
          <w:sz w:val="28"/>
          <w:szCs w:val="28"/>
          <w:rtl/>
          <w:lang w:bidi="ar-IQ"/>
        </w:rPr>
        <w:t>) باستثناء المحافظات الشمالية الثلاث وامانة بغداد .</w:t>
      </w:r>
    </w:p>
    <w:p w:rsidR="006B7758" w:rsidRDefault="00A922E2"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وبالفعل بُذلت الجهود لانشاء محطات جديدة لانتاج المياه ، فقد بلغ عدد المحافظات قيد الانشاء نحو 504 محطة ، اكبرها في المجمعات المائية وعددها 192 مجمعاً (بنسبة 38،1%) واغلبها متركز في محافظة بابل . تليها محطات الطاقة الشمسية وعددها 122 محطة (بنسبة 24،2%) واغلبها متركز في ميسان والنجف وبابل وصلاح الدين . جاءت بعدها محطات الابار (69 محطة </w:t>
      </w:r>
      <w:r w:rsidR="00702B0D">
        <w:rPr>
          <w:rFonts w:cs="Simplified Arabic" w:hint="cs"/>
          <w:sz w:val="28"/>
          <w:szCs w:val="28"/>
          <w:rtl/>
          <w:lang w:bidi="ar-IQ"/>
        </w:rPr>
        <w:t>وبنسبة 13,7%) واغلبها متركز في بابل . اعقبتها المشاريع المائية وعددها 61 مشروعاً وبنسبة 12,1% ومعظمها متركز في محافظة كركوك واخيراً محطات التحلية وعددها 60 محطة وبنسبة 11,9% ، اغلبها متركز في محافظة كربلاء .</w:t>
      </w:r>
    </w:p>
    <w:p w:rsidR="00702B0D" w:rsidRDefault="00702B0D"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توزيع انتاج المياه الصالحة للشرب حسب القطاعات</w:t>
      </w:r>
    </w:p>
    <w:p w:rsidR="00702B0D" w:rsidRDefault="00702B0D"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اشارت البيانات الرسمية الى ان 87% </w:t>
      </w:r>
      <w:r w:rsidR="003F6B5E">
        <w:rPr>
          <w:rFonts w:cs="Simplified Arabic" w:hint="cs"/>
          <w:sz w:val="28"/>
          <w:szCs w:val="28"/>
          <w:rtl/>
          <w:lang w:bidi="ar-IQ"/>
        </w:rPr>
        <w:t xml:space="preserve">من المياه المنتجة في العراق عام 2010 كان من نصيب القطاع المنزلي و5,7% من نصيب القطاع الحكومي و7,3% للقطاعات الاخرى . وفي عام 2000 كان الاستهلاك المنزلي في مدينة بغداد </w:t>
      </w:r>
      <w:r w:rsidR="009C1920">
        <w:rPr>
          <w:rFonts w:cs="Simplified Arabic" w:hint="cs"/>
          <w:sz w:val="28"/>
          <w:szCs w:val="28"/>
          <w:rtl/>
          <w:lang w:bidi="ar-IQ"/>
        </w:rPr>
        <w:t>يزيد على خمسة أ</w:t>
      </w:r>
      <w:r w:rsidR="000D42FB">
        <w:rPr>
          <w:rFonts w:cs="Simplified Arabic" w:hint="cs"/>
          <w:sz w:val="28"/>
          <w:szCs w:val="28"/>
          <w:rtl/>
          <w:lang w:bidi="ar-IQ"/>
        </w:rPr>
        <w:t>ضعاف الاستهلاك العام</w:t>
      </w:r>
      <w:r w:rsidR="000D42FB" w:rsidRPr="000D42FB">
        <w:rPr>
          <w:rFonts w:cs="Simplified Arabic" w:hint="cs"/>
          <w:sz w:val="28"/>
          <w:szCs w:val="28"/>
          <w:vertAlign w:val="superscript"/>
          <w:rtl/>
          <w:lang w:bidi="ar-IQ"/>
        </w:rPr>
        <w:t>(20)</w:t>
      </w:r>
      <w:r w:rsidR="000D42FB">
        <w:rPr>
          <w:rFonts w:cs="Simplified Arabic" w:hint="cs"/>
          <w:sz w:val="28"/>
          <w:szCs w:val="28"/>
          <w:rtl/>
          <w:lang w:bidi="ar-IQ"/>
        </w:rPr>
        <w:t xml:space="preserve"> .</w:t>
      </w:r>
    </w:p>
    <w:p w:rsidR="000D42FB" w:rsidRDefault="000D42FB"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وتتباين نسب القطاع المنزلي بين المحافظات من 70% الى 96% . وتزيد النسبة عن 90% في نصف عدد الوحدات الادارية (11 وحدة) موزعة بين مناطق العراق الجغرافية المختلفة . اما القطاع الحكومي فتقل نسبته عن ذلك وتتراوح بين 0,6% في النجف كأقل نسبة و15% كأعلى نسبة سجلتها كل من مركز اربيل ، اطراف بغداد ، القادسية ، ذي قار . وتراوحت نسب القطاعات الاخرى من صفر (اي عدم وجود </w:t>
      </w:r>
      <w:r w:rsidR="00FD5D07">
        <w:rPr>
          <w:rFonts w:cs="Simplified Arabic" w:hint="cs"/>
          <w:sz w:val="28"/>
          <w:szCs w:val="28"/>
          <w:rtl/>
          <w:lang w:bidi="ar-IQ"/>
        </w:rPr>
        <w:t>هذا القطاع) في اطراف بغداد واطراف دهوك الى 28% في محافظة كربلاء .</w:t>
      </w:r>
    </w:p>
    <w:p w:rsidR="00FD5D07" w:rsidRDefault="00FD5D07"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وبهذا فان القطاع المنزلي هو القطاع المهيمن والمستحوذ على غالبية كمية المياه النقية والمعقمة ، وهو امر طبيعي لان تلك المياه تذهب لسد احتياجات السكان لاعتبارها ضرورة من ضرورات الحياة الاساسية .</w:t>
      </w:r>
    </w:p>
    <w:p w:rsidR="00FD5D07" w:rsidRDefault="00FD5D07"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lastRenderedPageBreak/>
        <w:t>تباين كمية المياه التي يستلمها المستهلك عبر شبكات التوزيع</w:t>
      </w:r>
    </w:p>
    <w:p w:rsidR="00DF42BC" w:rsidRDefault="00DF42B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تشير البيانات الرسمية عام 2010 الى ان خمس محافظات (ونصيبها 22,7%) تحصل على كمية عالية من المياه المنتجة والواصلة الى المستهلك عبر شبكات التوزيع ، يتراوح مقدارها من 300 </w:t>
      </w:r>
      <w:r>
        <w:rPr>
          <w:rFonts w:cs="Simplified Arabic"/>
          <w:sz w:val="28"/>
          <w:szCs w:val="28"/>
          <w:rtl/>
          <w:lang w:bidi="ar-IQ"/>
        </w:rPr>
        <w:t>–</w:t>
      </w:r>
      <w:r>
        <w:rPr>
          <w:rFonts w:cs="Simplified Arabic" w:hint="cs"/>
          <w:sz w:val="28"/>
          <w:szCs w:val="28"/>
          <w:rtl/>
          <w:lang w:bidi="ar-IQ"/>
        </w:rPr>
        <w:t xml:space="preserve"> 400 لتر / شخص / يوم ، وتتمثل في كل من محافظات كركوك ، مركز اربيل ، الانبار ، واسط ، ميسان .</w:t>
      </w:r>
    </w:p>
    <w:p w:rsidR="00DF42BC" w:rsidRDefault="00DF42B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وتحصل 16 محافظة على كمية متوسطة من تلك المياه تتراوح بين 200 </w:t>
      </w:r>
      <w:r>
        <w:rPr>
          <w:rFonts w:cs="Simplified Arabic"/>
          <w:sz w:val="28"/>
          <w:szCs w:val="28"/>
          <w:rtl/>
          <w:lang w:bidi="ar-IQ"/>
        </w:rPr>
        <w:t>–</w:t>
      </w:r>
      <w:r>
        <w:rPr>
          <w:rFonts w:cs="Simplified Arabic" w:hint="cs"/>
          <w:sz w:val="28"/>
          <w:szCs w:val="28"/>
          <w:rtl/>
          <w:lang w:bidi="ar-IQ"/>
        </w:rPr>
        <w:t xml:space="preserve"> 300 لتر / شخص / يوم </w:t>
      </w:r>
      <w:r w:rsidR="008D2EA2">
        <w:rPr>
          <w:rFonts w:cs="Simplified Arabic" w:hint="cs"/>
          <w:sz w:val="28"/>
          <w:szCs w:val="28"/>
          <w:rtl/>
          <w:lang w:bidi="ar-IQ"/>
        </w:rPr>
        <w:t>(وبنسبة 72,7%) موزعة على جميع مناطق العراق الجغرافية ، في كل من : مركز دهوك واطرافها ، نينوى ، مركز السليمانية واطرافها ، اطراف اربيل ، كربلاء ، النجف ، القا</w:t>
      </w:r>
      <w:r w:rsidR="001016DE">
        <w:rPr>
          <w:rFonts w:cs="Simplified Arabic" w:hint="cs"/>
          <w:sz w:val="28"/>
          <w:szCs w:val="28"/>
          <w:rtl/>
          <w:lang w:bidi="ar-IQ"/>
        </w:rPr>
        <w:t>دسية ، المثنى ، ذي قار ، البصرة</w:t>
      </w:r>
      <w:r w:rsidR="008D2EA2">
        <w:rPr>
          <w:rFonts w:cs="Simplified Arabic" w:hint="cs"/>
          <w:sz w:val="28"/>
          <w:szCs w:val="28"/>
          <w:rtl/>
          <w:lang w:bidi="ar-IQ"/>
        </w:rPr>
        <w:t>.</w:t>
      </w:r>
    </w:p>
    <w:p w:rsidR="008D2EA2" w:rsidRDefault="008D2EA2"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في حين ان نصيب محافظة واحدة (صلاح الدين) من تلك المياه هو اقل من المتوسط وتتراوح كميته بين 100 </w:t>
      </w:r>
      <w:r>
        <w:rPr>
          <w:rFonts w:cs="Simplified Arabic"/>
          <w:sz w:val="28"/>
          <w:szCs w:val="28"/>
          <w:rtl/>
          <w:lang w:bidi="ar-IQ"/>
        </w:rPr>
        <w:t>–</w:t>
      </w:r>
      <w:r>
        <w:rPr>
          <w:rFonts w:cs="Simplified Arabic" w:hint="cs"/>
          <w:sz w:val="28"/>
          <w:szCs w:val="28"/>
          <w:rtl/>
          <w:lang w:bidi="ar-IQ"/>
        </w:rPr>
        <w:t xml:space="preserve"> 200 لتر / شخص / يوم .</w:t>
      </w:r>
    </w:p>
    <w:p w:rsidR="008D2EA2" w:rsidRDefault="008D2EA2"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توزيع السكان المخدومين بالمياه الصالحة للشرب ومتوسط نصيب الفرد منها</w:t>
      </w:r>
    </w:p>
    <w:p w:rsidR="008D2EA2" w:rsidRDefault="008D2EA2"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اشارت البيانات الرسمية الى ان عدد السكان المخدومين بشبكات توزيع  المياه الصالحة للشرب بلغ عددهم عام 2010 نحو 24</w:t>
      </w:r>
      <w:r w:rsidR="00F872A8">
        <w:rPr>
          <w:rFonts w:cs="Simplified Arabic" w:hint="cs"/>
          <w:sz w:val="28"/>
          <w:szCs w:val="28"/>
          <w:rtl/>
          <w:lang w:bidi="ar-IQ"/>
        </w:rPr>
        <w:t>,7 مليون نسمة منهم 18,7 مليون نسمة في الحضر وحوالي 6 ملايين شخص في الريف . يتوزعون بتباين واضح بين المحافظات ويحصلون على مجموعة 9,1 مليون م</w:t>
      </w:r>
      <w:r w:rsidR="00F872A8" w:rsidRPr="00F872A8">
        <w:rPr>
          <w:rFonts w:cs="Simplified Arabic" w:hint="cs"/>
          <w:sz w:val="28"/>
          <w:szCs w:val="28"/>
          <w:vertAlign w:val="superscript"/>
          <w:rtl/>
          <w:lang w:bidi="ar-IQ"/>
        </w:rPr>
        <w:t>3</w:t>
      </w:r>
      <w:r w:rsidR="00F872A8">
        <w:rPr>
          <w:rFonts w:cs="Simplified Arabic" w:hint="cs"/>
          <w:sz w:val="28"/>
          <w:szCs w:val="28"/>
          <w:rtl/>
          <w:lang w:bidi="ar-IQ"/>
        </w:rPr>
        <w:t xml:space="preserve"> / يوم في الحضر و2,7 مليون م</w:t>
      </w:r>
      <w:r w:rsidR="00F872A8" w:rsidRPr="00F872A8">
        <w:rPr>
          <w:rFonts w:cs="Simplified Arabic" w:hint="cs"/>
          <w:sz w:val="28"/>
          <w:szCs w:val="28"/>
          <w:vertAlign w:val="superscript"/>
          <w:rtl/>
          <w:lang w:bidi="ar-IQ"/>
        </w:rPr>
        <w:t>3</w:t>
      </w:r>
      <w:r w:rsidR="00F872A8">
        <w:rPr>
          <w:rFonts w:cs="Simplified Arabic" w:hint="cs"/>
          <w:sz w:val="28"/>
          <w:szCs w:val="28"/>
          <w:rtl/>
          <w:lang w:bidi="ar-IQ"/>
        </w:rPr>
        <w:t xml:space="preserve"> / يوم في الريف . وهذه الكميات تتوزع بصورة متباينة بين المحافظات بحسب حجمها السكاني , واكبر الكميات تستلمها محافظة بغداد (مدينة بغداد واطرافها) ومجموعها 267,5 الف م</w:t>
      </w:r>
      <w:r w:rsidR="00F872A8" w:rsidRPr="00F872A8">
        <w:rPr>
          <w:rFonts w:cs="Simplified Arabic" w:hint="cs"/>
          <w:sz w:val="28"/>
          <w:szCs w:val="28"/>
          <w:vertAlign w:val="superscript"/>
          <w:rtl/>
          <w:lang w:bidi="ar-IQ"/>
        </w:rPr>
        <w:t>3</w:t>
      </w:r>
      <w:r w:rsidR="00F872A8">
        <w:rPr>
          <w:rFonts w:cs="Simplified Arabic" w:hint="cs"/>
          <w:sz w:val="28"/>
          <w:szCs w:val="28"/>
          <w:rtl/>
          <w:lang w:bidi="ar-IQ"/>
        </w:rPr>
        <w:t xml:space="preserve"> / يوم .</w:t>
      </w:r>
    </w:p>
    <w:p w:rsidR="00F872A8" w:rsidRDefault="00A0503D"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اما متوسط نصيب الفرد العراقي من اجمالي تلك المياه ، النقية والمعقمة ، فإنها تبلغ 0,29 م</w:t>
      </w:r>
      <w:r w:rsidRPr="00A0503D">
        <w:rPr>
          <w:rFonts w:cs="Simplified Arabic" w:hint="cs"/>
          <w:sz w:val="28"/>
          <w:szCs w:val="28"/>
          <w:vertAlign w:val="superscript"/>
          <w:rtl/>
          <w:lang w:bidi="ar-IQ"/>
        </w:rPr>
        <w:t>3</w:t>
      </w:r>
      <w:r>
        <w:rPr>
          <w:rFonts w:cs="Simplified Arabic" w:hint="cs"/>
          <w:sz w:val="28"/>
          <w:szCs w:val="28"/>
          <w:rtl/>
          <w:lang w:bidi="ar-IQ"/>
        </w:rPr>
        <w:t xml:space="preserve"> / يوم (290 لتر / شخص / يوم) ، ترتفع الكمية الى 0,37 م</w:t>
      </w:r>
      <w:r w:rsidRPr="00A0503D">
        <w:rPr>
          <w:rFonts w:cs="Simplified Arabic" w:hint="cs"/>
          <w:sz w:val="28"/>
          <w:szCs w:val="28"/>
          <w:vertAlign w:val="superscript"/>
          <w:rtl/>
          <w:lang w:bidi="ar-IQ"/>
        </w:rPr>
        <w:t>3</w:t>
      </w:r>
      <w:r>
        <w:rPr>
          <w:rFonts w:cs="Simplified Arabic" w:hint="cs"/>
          <w:sz w:val="28"/>
          <w:szCs w:val="28"/>
          <w:rtl/>
          <w:lang w:bidi="ar-IQ"/>
        </w:rPr>
        <w:t xml:space="preserve"> /</w:t>
      </w:r>
      <w:r w:rsidR="009C1920">
        <w:rPr>
          <w:rFonts w:cs="Simplified Arabic" w:hint="cs"/>
          <w:sz w:val="28"/>
          <w:szCs w:val="28"/>
          <w:rtl/>
          <w:lang w:bidi="ar-IQ"/>
        </w:rPr>
        <w:t xml:space="preserve"> شخص / يوم (370 لتر للفرد) اذا أُ</w:t>
      </w:r>
      <w:r>
        <w:rPr>
          <w:rFonts w:cs="Simplified Arabic" w:hint="cs"/>
          <w:sz w:val="28"/>
          <w:szCs w:val="28"/>
          <w:rtl/>
          <w:lang w:bidi="ar-IQ"/>
        </w:rPr>
        <w:t>خذ عدد السكان المخدومين بتلك المياه فقط . ويتباين نصيب الفرد من اجمالي السكان من تلك المياه من محافظة لاخرى حسب توفير كمية المياه في المحافظة (من اي مصدر كان) .</w:t>
      </w:r>
    </w:p>
    <w:p w:rsidR="00A0503D" w:rsidRDefault="002A55BB"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وتحصل محافظات كركوك وميسان واربيل / المركز على اعلى الكميات من نصيب الفرد من تلك المياه (0,40 فاكثر م</w:t>
      </w:r>
      <w:r w:rsidRPr="002A55BB">
        <w:rPr>
          <w:rFonts w:cs="Simplified Arabic" w:hint="cs"/>
          <w:sz w:val="28"/>
          <w:szCs w:val="28"/>
          <w:vertAlign w:val="superscript"/>
          <w:rtl/>
          <w:lang w:bidi="ar-IQ"/>
        </w:rPr>
        <w:t>3</w:t>
      </w:r>
      <w:r>
        <w:rPr>
          <w:rFonts w:cs="Simplified Arabic" w:hint="cs"/>
          <w:sz w:val="28"/>
          <w:szCs w:val="28"/>
          <w:rtl/>
          <w:lang w:bidi="ar-IQ"/>
        </w:rPr>
        <w:t xml:space="preserve"> / شخص / يوم) . في حين تقل الكميات عن المتوسط الوطني (0,29 م</w:t>
      </w:r>
      <w:r w:rsidRPr="002A55BB">
        <w:rPr>
          <w:rFonts w:cs="Simplified Arabic" w:hint="cs"/>
          <w:sz w:val="28"/>
          <w:szCs w:val="28"/>
          <w:vertAlign w:val="superscript"/>
          <w:rtl/>
          <w:lang w:bidi="ar-IQ"/>
        </w:rPr>
        <w:t>3</w:t>
      </w:r>
      <w:r>
        <w:rPr>
          <w:rFonts w:cs="Simplified Arabic" w:hint="cs"/>
          <w:sz w:val="28"/>
          <w:szCs w:val="28"/>
          <w:rtl/>
          <w:lang w:bidi="ar-IQ"/>
        </w:rPr>
        <w:t xml:space="preserve"> / شخص / يوم) في كل من : دهوك / الاطراف ، نينوى ، السليمانية / المركز والاطراف ، ديالى ، اطراف بغداد ، بابل </w:t>
      </w:r>
      <w:r w:rsidR="0079397E">
        <w:rPr>
          <w:rFonts w:cs="Simplified Arabic" w:hint="cs"/>
          <w:sz w:val="28"/>
          <w:szCs w:val="28"/>
          <w:rtl/>
          <w:lang w:bidi="ar-IQ"/>
        </w:rPr>
        <w:t>، واسط ، صلاح الدين ، القادسية ، ذي قار .</w:t>
      </w:r>
    </w:p>
    <w:p w:rsidR="0079397E" w:rsidRDefault="0079397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وبلغت نسبة السكان المخدومين بالمياه الصالحة للشرب على المستوى الوطني (مستوى العراق) نحو 78,7% عام 2010 ، في حين كانت النسبة في عام 2005 (73,7%)</w:t>
      </w:r>
      <w:r w:rsidRPr="0079397E">
        <w:rPr>
          <w:rFonts w:cs="Simplified Arabic" w:hint="cs"/>
          <w:sz w:val="28"/>
          <w:szCs w:val="28"/>
          <w:vertAlign w:val="superscript"/>
          <w:rtl/>
          <w:lang w:bidi="ar-IQ"/>
        </w:rPr>
        <w:t>(21)</w:t>
      </w:r>
      <w:r w:rsidR="00075F5E">
        <w:rPr>
          <w:rFonts w:cs="Simplified Arabic" w:hint="cs"/>
          <w:sz w:val="28"/>
          <w:szCs w:val="28"/>
          <w:rtl/>
          <w:lang w:bidi="ar-IQ"/>
        </w:rPr>
        <w:t xml:space="preserve"> ، بتغ</w:t>
      </w:r>
      <w:r>
        <w:rPr>
          <w:rFonts w:cs="Simplified Arabic" w:hint="cs"/>
          <w:sz w:val="28"/>
          <w:szCs w:val="28"/>
          <w:rtl/>
          <w:lang w:bidi="ar-IQ"/>
        </w:rPr>
        <w:t>ير سنوي قدره 1,35% . مما يعني ازدياد هذه الخدمة خلال خمس سنوات ، ويتوقع ان ترتفع النسبة في عام 2015 الى 90,6% لاسيما في المناطق الحضرية ، فقد تصل النسبة فيها الى 98,2% ، وفي المناطق الريفية تصل الى 73,6%</w:t>
      </w:r>
      <w:r w:rsidRPr="0079397E">
        <w:rPr>
          <w:rFonts w:cs="Simplified Arabic" w:hint="cs"/>
          <w:sz w:val="28"/>
          <w:szCs w:val="28"/>
          <w:vertAlign w:val="superscript"/>
          <w:rtl/>
          <w:lang w:bidi="ar-IQ"/>
        </w:rPr>
        <w:t>(22)</w:t>
      </w:r>
      <w:r>
        <w:rPr>
          <w:rFonts w:cs="Simplified Arabic" w:hint="cs"/>
          <w:sz w:val="28"/>
          <w:szCs w:val="28"/>
          <w:rtl/>
          <w:lang w:bidi="ar-IQ"/>
        </w:rPr>
        <w:t xml:space="preserve"> .</w:t>
      </w:r>
    </w:p>
    <w:p w:rsidR="0079397E" w:rsidRDefault="0079397E" w:rsidP="00B36FF8">
      <w:pPr>
        <w:spacing w:line="240" w:lineRule="auto"/>
        <w:ind w:left="-625" w:right="-426" w:firstLine="567"/>
        <w:jc w:val="both"/>
        <w:rPr>
          <w:rFonts w:cs="Simplified Arabic" w:hint="cs"/>
          <w:sz w:val="28"/>
          <w:szCs w:val="28"/>
          <w:rtl/>
          <w:lang w:bidi="ar-IQ"/>
        </w:rPr>
      </w:pPr>
      <w:r>
        <w:rPr>
          <w:rFonts w:cs="Simplified Arabic" w:hint="cs"/>
          <w:sz w:val="28"/>
          <w:szCs w:val="28"/>
          <w:rtl/>
          <w:lang w:bidi="ar-IQ"/>
        </w:rPr>
        <w:t>ومن خلال النظر في المحافظات التي يتوزع فيها السكان المخدومين بالمياه يلاحظ ان اربع منها تزيد فيها نسبة المخدومين عن 90% بل ان امانة بغداد تمثل الذروة (100%) . تليها كل من السليمانية / المركز ودهوك / الاطراف وكربلاء ، ومما يلفت النظر في هذه الوحدات ان اطراف دهوك تحصل على نسبة تزيد عن مركزها بخلاف بقية المحافظات .</w:t>
      </w:r>
    </w:p>
    <w:p w:rsidR="001016DE" w:rsidRDefault="001016DE" w:rsidP="001016DE">
      <w:pPr>
        <w:spacing w:line="240" w:lineRule="auto"/>
        <w:ind w:left="-625" w:right="-426" w:firstLine="567"/>
        <w:rPr>
          <w:rFonts w:cs="Simplified Arabic"/>
          <w:sz w:val="28"/>
          <w:szCs w:val="28"/>
          <w:rtl/>
          <w:lang w:bidi="ar-IQ"/>
        </w:rPr>
      </w:pPr>
      <w:r>
        <w:rPr>
          <w:rFonts w:cs="Simplified Arabic" w:hint="cs"/>
          <w:sz w:val="28"/>
          <w:szCs w:val="28"/>
          <w:rtl/>
          <w:lang w:bidi="ar-IQ"/>
        </w:rPr>
        <w:t xml:space="preserve">                                 شكل (17)</w:t>
      </w:r>
    </w:p>
    <w:p w:rsidR="001F513F" w:rsidRDefault="001F513F" w:rsidP="001F513F">
      <w:pPr>
        <w:spacing w:line="240" w:lineRule="auto"/>
        <w:ind w:left="-625" w:right="-426" w:firstLine="567"/>
        <w:jc w:val="both"/>
        <w:rPr>
          <w:rFonts w:cs="Simplified Arabic"/>
          <w:sz w:val="24"/>
          <w:szCs w:val="24"/>
          <w:rtl/>
          <w:lang w:bidi="ar-IQ"/>
        </w:rPr>
      </w:pPr>
      <w:r>
        <w:rPr>
          <w:rFonts w:cs="Simplified Arabic"/>
          <w:noProof/>
          <w:sz w:val="24"/>
          <w:szCs w:val="24"/>
          <w:rtl/>
        </w:rPr>
        <w:drawing>
          <wp:inline distT="0" distB="0" distL="0" distR="0">
            <wp:extent cx="4391025" cy="4810125"/>
            <wp:effectExtent l="19050" t="0" r="9525" b="0"/>
            <wp:docPr id="10" name="Picture 5" descr="شكل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كل 6.jpg"/>
                    <pic:cNvPicPr/>
                  </pic:nvPicPr>
                  <pic:blipFill>
                    <a:blip r:embed="rId12"/>
                    <a:stretch>
                      <a:fillRect/>
                    </a:stretch>
                  </pic:blipFill>
                  <pic:spPr>
                    <a:xfrm>
                      <a:off x="0" y="0"/>
                      <a:ext cx="4391025" cy="4810125"/>
                    </a:xfrm>
                    <a:prstGeom prst="rect">
                      <a:avLst/>
                    </a:prstGeom>
                  </pic:spPr>
                </pic:pic>
              </a:graphicData>
            </a:graphic>
          </wp:inline>
        </w:drawing>
      </w:r>
    </w:p>
    <w:p w:rsidR="001F513F" w:rsidRPr="001F513F" w:rsidRDefault="001F513F" w:rsidP="001016DE">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                           </w:t>
      </w:r>
      <w:r w:rsidR="00600D0D">
        <w:rPr>
          <w:rFonts w:cs="Simplified Arabic" w:hint="cs"/>
          <w:sz w:val="28"/>
          <w:szCs w:val="28"/>
          <w:rtl/>
          <w:lang w:bidi="ar-IQ"/>
        </w:rPr>
        <w:t xml:space="preserve">      </w:t>
      </w:r>
    </w:p>
    <w:p w:rsidR="00BF3CB8" w:rsidRDefault="00BF3CB8"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يأتي في المرتبة الثانية خمس محافظات تتراوح نسبة المخدومين فيها بمياه الشرب الصالحة بين 80% واقل من 90% وتشمل (اربيل / المركز ، كركوك ، النجف ، ميسان ، واسط) . وتشمل سبع محافظات المرتبة الثالثة ، وتتراوح نسبة المخدومين فيها بين 70% واقل من 80% ، تقع اربع منها في الشمال (دهوك / المركز ، اطراف كل من السليمانية واربيل) وثلاث محافظات في الوسط والجنوب وهي (الانبار ، القادسية ، ذي قار) .</w:t>
      </w:r>
    </w:p>
    <w:p w:rsidR="00BF3CB8" w:rsidRDefault="00BF3CB8"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اما المرتبة الرابعة فهي التي تقل فيها نسبة المخدومين بالمياه الصالحة للشرب عن 70% وتزيد عن 50% وتضم ست محافظات هي : ديالى ، صلاح الدين ، اطراف بغداد ، البصرة ، المثنى ، بابل .</w:t>
      </w:r>
    </w:p>
    <w:p w:rsidR="00BF3CB8" w:rsidRDefault="00BF3CB8"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ان التباين المذكور بين تلك المحافظات والوحدات الادارية</w:t>
      </w:r>
      <w:r w:rsidRPr="00BF3CB8">
        <w:rPr>
          <w:rFonts w:cs="Simplified Arabic" w:hint="cs"/>
          <w:sz w:val="28"/>
          <w:szCs w:val="28"/>
          <w:vertAlign w:val="superscript"/>
          <w:rtl/>
          <w:lang w:bidi="ar-IQ"/>
        </w:rPr>
        <w:t>(*)</w:t>
      </w:r>
      <w:r>
        <w:rPr>
          <w:rFonts w:cs="Simplified Arabic" w:hint="cs"/>
          <w:sz w:val="28"/>
          <w:szCs w:val="28"/>
          <w:rtl/>
          <w:lang w:bidi="ar-IQ"/>
        </w:rPr>
        <w:t xml:space="preserve"> يعكس مدى توفر مصدر الماء فيها والجهد المبذول الذي يعكس رغبة السلطات الرسمية بخدمة بعض المناطق اكثر من غيرها . كما يعكس مقدار الاموال المرصودة في كل منها مدى الاخلاص في وضع تلك الاموال بمكانها المناسب لخدمة سكانها .</w:t>
      </w:r>
    </w:p>
    <w:p w:rsidR="00BF3CB8" w:rsidRDefault="00BF3CB8"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وتبعاً الى عام 2010 ترتفع نسبة المخدومين بالمياه الصالحة للشرب في المناطق الحضرية الى 86,1% مقابل 62,1% للمناطق الريفية . </w:t>
      </w:r>
      <w:r w:rsidR="006122BE">
        <w:rPr>
          <w:rFonts w:cs="Simplified Arabic" w:hint="cs"/>
          <w:sz w:val="28"/>
          <w:szCs w:val="28"/>
          <w:rtl/>
          <w:lang w:bidi="ar-IQ"/>
        </w:rPr>
        <w:t>ان ذلك يتطلب المزيد من الاهتمام بالمناطق الريفية لغرض رفع نسبتها المذكورة .</w:t>
      </w:r>
    </w:p>
    <w:p w:rsidR="00FC58C1" w:rsidRDefault="00ED0D2F" w:rsidP="00B36FF8">
      <w:pPr>
        <w:spacing w:line="240" w:lineRule="auto"/>
        <w:ind w:left="-625" w:right="-426" w:firstLine="567"/>
        <w:jc w:val="both"/>
        <w:rPr>
          <w:rFonts w:cs="Simplified Arabic"/>
          <w:sz w:val="28"/>
          <w:szCs w:val="28"/>
          <w:rtl/>
          <w:lang w:bidi="ar-IQ"/>
        </w:rPr>
      </w:pPr>
      <w:r>
        <w:rPr>
          <w:rFonts w:cs="Simplified Arabic"/>
          <w:noProof/>
          <w:sz w:val="28"/>
          <w:szCs w:val="28"/>
          <w:rtl/>
        </w:rPr>
        <w:drawing>
          <wp:inline distT="0" distB="0" distL="0" distR="0">
            <wp:extent cx="5274310" cy="2419985"/>
            <wp:effectExtent l="19050" t="0" r="2540" b="0"/>
            <wp:docPr id="14" name="Picture 13" descr="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jpg"/>
                    <pic:cNvPicPr/>
                  </pic:nvPicPr>
                  <pic:blipFill>
                    <a:blip r:embed="rId13"/>
                    <a:stretch>
                      <a:fillRect/>
                    </a:stretch>
                  </pic:blipFill>
                  <pic:spPr>
                    <a:xfrm>
                      <a:off x="0" y="0"/>
                      <a:ext cx="5274310" cy="2419985"/>
                    </a:xfrm>
                    <a:prstGeom prst="rect">
                      <a:avLst/>
                    </a:prstGeom>
                  </pic:spPr>
                </pic:pic>
              </a:graphicData>
            </a:graphic>
          </wp:inline>
        </w:drawing>
      </w:r>
    </w:p>
    <w:p w:rsidR="007B2009" w:rsidRDefault="006122B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وتختلف نتائج نسبة المخدومين من الذين يمكنهم الحصول على مصدر محسن للماء (عام 2007) اذا ما قسم العراق الى 18 محافظة (بدلاً من 22 وحدة ادارية يتضمن بعضها مركز واطراف) . فقد بلغ المتوسط الوطني بموجب هذا التصنيف وفي العام المشار اليه نحو 83،7% من السكان (97,5% للحضر و 50,3 للريف) ، وهذه النسبة قريبة لما كان عليه الحال عام 1990</w:t>
      </w:r>
      <w:r w:rsidRPr="006122BE">
        <w:rPr>
          <w:rFonts w:cs="Simplified Arabic" w:hint="cs"/>
          <w:sz w:val="28"/>
          <w:szCs w:val="28"/>
          <w:vertAlign w:val="superscript"/>
          <w:rtl/>
          <w:lang w:bidi="ar-IQ"/>
        </w:rPr>
        <w:t>(23)</w:t>
      </w:r>
      <w:r>
        <w:rPr>
          <w:rFonts w:cs="Simplified Arabic" w:hint="cs"/>
          <w:sz w:val="28"/>
          <w:szCs w:val="28"/>
          <w:rtl/>
          <w:lang w:bidi="ar-IQ"/>
        </w:rPr>
        <w:t xml:space="preserve"> .</w:t>
      </w:r>
    </w:p>
    <w:p w:rsidR="001F513F" w:rsidRDefault="001F513F" w:rsidP="001016DE">
      <w:pPr>
        <w:spacing w:line="240" w:lineRule="auto"/>
        <w:ind w:right="-426"/>
        <w:jc w:val="both"/>
        <w:rPr>
          <w:rFonts w:cs="Simplified Arabic"/>
          <w:sz w:val="28"/>
          <w:szCs w:val="28"/>
          <w:rtl/>
          <w:lang w:bidi="ar-IQ"/>
        </w:rPr>
      </w:pPr>
    </w:p>
    <w:p w:rsidR="007B2009" w:rsidRPr="00FC58C1" w:rsidRDefault="00905F6A" w:rsidP="0036732C">
      <w:pPr>
        <w:spacing w:line="240" w:lineRule="auto"/>
        <w:ind w:left="-625" w:right="-709"/>
        <w:jc w:val="center"/>
        <w:rPr>
          <w:rFonts w:cs="Simplified Arabic"/>
          <w:b/>
          <w:bCs/>
          <w:sz w:val="24"/>
          <w:szCs w:val="24"/>
          <w:rtl/>
          <w:lang w:bidi="ar-IQ"/>
        </w:rPr>
      </w:pPr>
      <w:r>
        <w:rPr>
          <w:rFonts w:cs="Simplified Arabic" w:hint="cs"/>
          <w:b/>
          <w:bCs/>
          <w:sz w:val="24"/>
          <w:szCs w:val="24"/>
          <w:rtl/>
          <w:lang w:bidi="ar-IQ"/>
        </w:rPr>
        <w:lastRenderedPageBreak/>
        <w:t>جدول رقم (27</w:t>
      </w:r>
      <w:r w:rsidR="007B2009" w:rsidRPr="00FC58C1">
        <w:rPr>
          <w:rFonts w:cs="Simplified Arabic" w:hint="cs"/>
          <w:b/>
          <w:bCs/>
          <w:sz w:val="24"/>
          <w:szCs w:val="24"/>
          <w:rtl/>
          <w:lang w:bidi="ar-IQ"/>
        </w:rPr>
        <w:t>)</w:t>
      </w:r>
    </w:p>
    <w:p w:rsidR="007B2009" w:rsidRPr="00FC58C1" w:rsidRDefault="007B2009" w:rsidP="0036732C">
      <w:pPr>
        <w:spacing w:line="240" w:lineRule="auto"/>
        <w:ind w:left="-766" w:right="-993"/>
        <w:jc w:val="center"/>
        <w:rPr>
          <w:rFonts w:cs="Simplified Arabic"/>
          <w:b/>
          <w:bCs/>
          <w:rtl/>
          <w:lang w:bidi="ar-IQ"/>
        </w:rPr>
      </w:pPr>
      <w:r w:rsidRPr="00FC58C1">
        <w:rPr>
          <w:rFonts w:cs="Simplified Arabic" w:hint="cs"/>
          <w:b/>
          <w:bCs/>
          <w:rtl/>
          <w:lang w:bidi="ar-IQ"/>
        </w:rPr>
        <w:t>معدل النمو السنوي لكل من السكان ونصيب الفرد من المياه المستهلكة لبعض المحافظات بين عامي 2006 و 2010</w:t>
      </w:r>
    </w:p>
    <w:tbl>
      <w:tblPr>
        <w:tblStyle w:val="TableGrid"/>
        <w:bidiVisual/>
        <w:tblW w:w="11057" w:type="dxa"/>
        <w:tblInd w:w="-1225" w:type="dxa"/>
        <w:tblLook w:val="04A0"/>
      </w:tblPr>
      <w:tblGrid>
        <w:gridCol w:w="1152"/>
        <w:gridCol w:w="1295"/>
        <w:gridCol w:w="2302"/>
        <w:gridCol w:w="1439"/>
        <w:gridCol w:w="2304"/>
        <w:gridCol w:w="1062"/>
        <w:gridCol w:w="1503"/>
      </w:tblGrid>
      <w:tr w:rsidR="00F661EA" w:rsidRPr="0050596D" w:rsidTr="00C263A0">
        <w:trPr>
          <w:trHeight w:val="552"/>
        </w:trPr>
        <w:tc>
          <w:tcPr>
            <w:tcW w:w="1152" w:type="dxa"/>
            <w:vMerge w:val="restart"/>
          </w:tcPr>
          <w:p w:rsidR="0050596D" w:rsidRPr="0050596D" w:rsidRDefault="0050596D" w:rsidP="00B36FF8">
            <w:pPr>
              <w:ind w:right="-426"/>
              <w:jc w:val="both"/>
              <w:rPr>
                <w:rFonts w:cs="Simplified Arabic"/>
                <w:sz w:val="24"/>
                <w:szCs w:val="24"/>
                <w:rtl/>
                <w:lang w:bidi="ar-IQ"/>
              </w:rPr>
            </w:pPr>
            <w:r w:rsidRPr="0050596D">
              <w:rPr>
                <w:rFonts w:cs="Simplified Arabic" w:hint="cs"/>
                <w:sz w:val="28"/>
                <w:szCs w:val="28"/>
                <w:rtl/>
                <w:lang w:bidi="ar-IQ"/>
              </w:rPr>
              <w:t>المحافظة</w:t>
            </w:r>
          </w:p>
        </w:tc>
        <w:tc>
          <w:tcPr>
            <w:tcW w:w="3597" w:type="dxa"/>
            <w:gridSpan w:val="2"/>
          </w:tcPr>
          <w:p w:rsidR="0050596D" w:rsidRPr="0050596D" w:rsidRDefault="0050596D" w:rsidP="00B36FF8">
            <w:pPr>
              <w:ind w:right="-426"/>
              <w:jc w:val="both"/>
              <w:rPr>
                <w:rFonts w:cs="Simplified Arabic"/>
                <w:sz w:val="28"/>
                <w:szCs w:val="28"/>
                <w:rtl/>
                <w:lang w:bidi="ar-IQ"/>
              </w:rPr>
            </w:pPr>
            <w:r>
              <w:rPr>
                <w:rFonts w:cs="Simplified Arabic" w:hint="cs"/>
                <w:sz w:val="28"/>
                <w:szCs w:val="28"/>
                <w:rtl/>
                <w:lang w:bidi="ar-IQ"/>
              </w:rPr>
              <w:t>2006</w:t>
            </w:r>
          </w:p>
        </w:tc>
        <w:tc>
          <w:tcPr>
            <w:tcW w:w="3743" w:type="dxa"/>
            <w:gridSpan w:val="2"/>
          </w:tcPr>
          <w:p w:rsidR="0050596D" w:rsidRPr="0050596D" w:rsidRDefault="0050596D" w:rsidP="00B36FF8">
            <w:pPr>
              <w:ind w:right="-426"/>
              <w:jc w:val="both"/>
              <w:rPr>
                <w:rFonts w:cs="Simplified Arabic"/>
                <w:sz w:val="28"/>
                <w:szCs w:val="28"/>
                <w:rtl/>
                <w:lang w:bidi="ar-IQ"/>
              </w:rPr>
            </w:pPr>
            <w:r>
              <w:rPr>
                <w:rFonts w:cs="Simplified Arabic" w:hint="cs"/>
                <w:sz w:val="28"/>
                <w:szCs w:val="28"/>
                <w:rtl/>
                <w:lang w:bidi="ar-IQ"/>
              </w:rPr>
              <w:t>2010</w:t>
            </w:r>
          </w:p>
        </w:tc>
        <w:tc>
          <w:tcPr>
            <w:tcW w:w="2565" w:type="dxa"/>
            <w:gridSpan w:val="2"/>
          </w:tcPr>
          <w:p w:rsidR="0050596D" w:rsidRPr="0050596D" w:rsidRDefault="0050596D" w:rsidP="00B36FF8">
            <w:pPr>
              <w:ind w:right="-426"/>
              <w:jc w:val="both"/>
              <w:rPr>
                <w:rFonts w:cs="Simplified Arabic"/>
                <w:sz w:val="28"/>
                <w:szCs w:val="28"/>
                <w:rtl/>
                <w:lang w:bidi="ar-IQ"/>
              </w:rPr>
            </w:pPr>
            <w:r>
              <w:rPr>
                <w:rFonts w:cs="Simplified Arabic" w:hint="cs"/>
                <w:sz w:val="28"/>
                <w:szCs w:val="28"/>
                <w:rtl/>
                <w:lang w:bidi="ar-IQ"/>
              </w:rPr>
              <w:t>معدل النمو السنوي %</w:t>
            </w:r>
          </w:p>
        </w:tc>
      </w:tr>
      <w:tr w:rsidR="00F661EA" w:rsidRPr="0050596D" w:rsidTr="00C263A0">
        <w:trPr>
          <w:trHeight w:val="810"/>
        </w:trPr>
        <w:tc>
          <w:tcPr>
            <w:tcW w:w="1152" w:type="dxa"/>
            <w:vMerge/>
          </w:tcPr>
          <w:p w:rsidR="0050596D" w:rsidRPr="0050596D" w:rsidRDefault="0050596D" w:rsidP="00B36FF8">
            <w:pPr>
              <w:ind w:right="-426"/>
              <w:jc w:val="both"/>
              <w:rPr>
                <w:rFonts w:cs="Simplified Arabic"/>
                <w:sz w:val="34"/>
                <w:szCs w:val="34"/>
                <w:rtl/>
                <w:lang w:bidi="ar-IQ"/>
              </w:rPr>
            </w:pPr>
          </w:p>
        </w:tc>
        <w:tc>
          <w:tcPr>
            <w:tcW w:w="1295" w:type="dxa"/>
          </w:tcPr>
          <w:p w:rsidR="0050596D" w:rsidRPr="0050596D" w:rsidRDefault="0050596D" w:rsidP="00B36FF8">
            <w:pPr>
              <w:ind w:right="-426"/>
              <w:jc w:val="both"/>
              <w:rPr>
                <w:rFonts w:cs="Simplified Arabic"/>
                <w:sz w:val="28"/>
                <w:szCs w:val="28"/>
                <w:rtl/>
                <w:lang w:bidi="ar-IQ"/>
              </w:rPr>
            </w:pPr>
            <w:r w:rsidRPr="0050596D">
              <w:rPr>
                <w:rFonts w:cs="Simplified Arabic" w:hint="cs"/>
                <w:rtl/>
                <w:lang w:bidi="ar-IQ"/>
              </w:rPr>
              <w:t xml:space="preserve">عدد السكان  </w:t>
            </w:r>
          </w:p>
        </w:tc>
        <w:tc>
          <w:tcPr>
            <w:tcW w:w="2302" w:type="dxa"/>
          </w:tcPr>
          <w:p w:rsidR="0050596D" w:rsidRPr="0050596D" w:rsidRDefault="00075F5E" w:rsidP="004B3469">
            <w:pPr>
              <w:ind w:right="-426"/>
              <w:jc w:val="both"/>
              <w:rPr>
                <w:rFonts w:cs="Simplified Arabic"/>
                <w:rtl/>
                <w:lang w:bidi="ar-IQ"/>
              </w:rPr>
            </w:pPr>
            <w:r>
              <w:rPr>
                <w:rFonts w:cs="Simplified Arabic" w:hint="cs"/>
                <w:rtl/>
                <w:lang w:bidi="ar-IQ"/>
              </w:rPr>
              <w:t>نصيب الف</w:t>
            </w:r>
            <w:r w:rsidR="004B3469">
              <w:rPr>
                <w:rFonts w:cs="Simplified Arabic" w:hint="cs"/>
                <w:rtl/>
                <w:lang w:bidi="ar-IQ"/>
              </w:rPr>
              <w:t>رد</w:t>
            </w:r>
            <w:r w:rsidR="0050596D" w:rsidRPr="0050596D">
              <w:rPr>
                <w:rFonts w:cs="Simplified Arabic" w:hint="cs"/>
                <w:rtl/>
                <w:lang w:bidi="ar-IQ"/>
              </w:rPr>
              <w:t xml:space="preserve"> من الماء</w:t>
            </w:r>
            <w:r w:rsidR="004B3469">
              <w:rPr>
                <w:rFonts w:cs="Simplified Arabic" w:hint="cs"/>
                <w:rtl/>
                <w:lang w:bidi="ar-IQ"/>
              </w:rPr>
              <w:t xml:space="preserve"> الصافي  </w:t>
            </w:r>
            <w:r w:rsidR="0050596D">
              <w:rPr>
                <w:rFonts w:cs="Simplified Arabic" w:hint="cs"/>
                <w:rtl/>
                <w:lang w:bidi="ar-IQ"/>
              </w:rPr>
              <w:t>افي المستهلك (م</w:t>
            </w:r>
            <w:r w:rsidR="0050596D" w:rsidRPr="0050596D">
              <w:rPr>
                <w:rFonts w:cs="Simplified Arabic" w:hint="cs"/>
                <w:vertAlign w:val="superscript"/>
                <w:rtl/>
                <w:lang w:bidi="ar-IQ"/>
              </w:rPr>
              <w:t>3</w:t>
            </w:r>
            <w:r w:rsidR="0050596D">
              <w:rPr>
                <w:rFonts w:cs="Simplified Arabic" w:hint="cs"/>
                <w:rtl/>
                <w:lang w:bidi="ar-IQ"/>
              </w:rPr>
              <w:t>/يوم)</w:t>
            </w:r>
          </w:p>
        </w:tc>
        <w:tc>
          <w:tcPr>
            <w:tcW w:w="1439" w:type="dxa"/>
          </w:tcPr>
          <w:p w:rsidR="0050596D" w:rsidRPr="0050596D" w:rsidRDefault="0050596D" w:rsidP="00B36FF8">
            <w:pPr>
              <w:ind w:right="-426"/>
              <w:jc w:val="both"/>
              <w:rPr>
                <w:rFonts w:cs="Simplified Arabic"/>
                <w:rtl/>
                <w:lang w:bidi="ar-IQ"/>
              </w:rPr>
            </w:pPr>
            <w:r>
              <w:rPr>
                <w:rFonts w:cs="Simplified Arabic" w:hint="cs"/>
                <w:rtl/>
                <w:lang w:bidi="ar-IQ"/>
              </w:rPr>
              <w:t>عدد السكان</w:t>
            </w:r>
          </w:p>
        </w:tc>
        <w:tc>
          <w:tcPr>
            <w:tcW w:w="2304" w:type="dxa"/>
          </w:tcPr>
          <w:p w:rsidR="0050596D" w:rsidRPr="0050596D" w:rsidRDefault="004B3469" w:rsidP="004B3469">
            <w:pPr>
              <w:ind w:right="-426"/>
              <w:jc w:val="both"/>
              <w:rPr>
                <w:rFonts w:cs="Simplified Arabic"/>
                <w:rtl/>
                <w:lang w:bidi="ar-IQ"/>
              </w:rPr>
            </w:pPr>
            <w:r>
              <w:rPr>
                <w:rFonts w:cs="Simplified Arabic" w:hint="cs"/>
                <w:rtl/>
                <w:lang w:bidi="ar-IQ"/>
              </w:rPr>
              <w:t>نصيب الفرد من الماء اافي  ا</w:t>
            </w:r>
            <w:r w:rsidR="0050596D">
              <w:rPr>
                <w:rFonts w:cs="Simplified Arabic" w:hint="cs"/>
                <w:rtl/>
                <w:lang w:bidi="ar-IQ"/>
              </w:rPr>
              <w:t>لصافي المستهلك (م</w:t>
            </w:r>
            <w:r w:rsidR="0050596D" w:rsidRPr="0050596D">
              <w:rPr>
                <w:rFonts w:cs="Simplified Arabic" w:hint="cs"/>
                <w:vertAlign w:val="superscript"/>
                <w:rtl/>
                <w:lang w:bidi="ar-IQ"/>
              </w:rPr>
              <w:t>3</w:t>
            </w:r>
            <w:r w:rsidR="0050596D">
              <w:rPr>
                <w:rFonts w:cs="Simplified Arabic" w:hint="cs"/>
                <w:rtl/>
                <w:lang w:bidi="ar-IQ"/>
              </w:rPr>
              <w:t>/يوم)</w:t>
            </w:r>
          </w:p>
        </w:tc>
        <w:tc>
          <w:tcPr>
            <w:tcW w:w="1062" w:type="dxa"/>
          </w:tcPr>
          <w:p w:rsidR="0050596D" w:rsidRPr="00C263A0" w:rsidRDefault="00C263A0" w:rsidP="00B36FF8">
            <w:pPr>
              <w:ind w:right="-426"/>
              <w:jc w:val="both"/>
              <w:rPr>
                <w:rFonts w:cs="Simplified Arabic"/>
                <w:rtl/>
                <w:lang w:bidi="ar-IQ"/>
              </w:rPr>
            </w:pPr>
            <w:r>
              <w:rPr>
                <w:rFonts w:cs="Simplified Arabic" w:hint="cs"/>
                <w:rtl/>
                <w:lang w:bidi="ar-IQ"/>
              </w:rPr>
              <w:t>% للسكان</w:t>
            </w:r>
          </w:p>
        </w:tc>
        <w:tc>
          <w:tcPr>
            <w:tcW w:w="1503" w:type="dxa"/>
          </w:tcPr>
          <w:p w:rsidR="0050596D" w:rsidRPr="00C263A0" w:rsidRDefault="00C263A0" w:rsidP="004B3469">
            <w:pPr>
              <w:ind w:right="-426"/>
              <w:jc w:val="both"/>
              <w:rPr>
                <w:rFonts w:cs="Simplified Arabic"/>
                <w:rtl/>
                <w:lang w:bidi="ar-IQ"/>
              </w:rPr>
            </w:pPr>
            <w:r>
              <w:rPr>
                <w:rFonts w:cs="Simplified Arabic" w:hint="cs"/>
                <w:rtl/>
                <w:lang w:bidi="ar-IQ"/>
              </w:rPr>
              <w:t xml:space="preserve">%لنصيب </w:t>
            </w:r>
            <w:r w:rsidR="004B3469">
              <w:rPr>
                <w:rFonts w:cs="Simplified Arabic" w:hint="cs"/>
                <w:rtl/>
                <w:lang w:bidi="ar-IQ"/>
              </w:rPr>
              <w:t>ال</w:t>
            </w:r>
            <w:r>
              <w:rPr>
                <w:rFonts w:cs="Simplified Arabic" w:hint="cs"/>
                <w:rtl/>
                <w:lang w:bidi="ar-IQ"/>
              </w:rPr>
              <w:t>فرد</w:t>
            </w:r>
            <w:r w:rsidR="004B3469">
              <w:rPr>
                <w:rFonts w:cs="Simplified Arabic" w:hint="cs"/>
                <w:rtl/>
                <w:lang w:bidi="ar-IQ"/>
              </w:rPr>
              <w:t xml:space="preserve"> من </w:t>
            </w:r>
            <w:r>
              <w:rPr>
                <w:rFonts w:cs="Simplified Arabic" w:hint="cs"/>
                <w:rtl/>
                <w:lang w:bidi="ar-IQ"/>
              </w:rPr>
              <w:t xml:space="preserve"> من المياه</w:t>
            </w:r>
          </w:p>
        </w:tc>
      </w:tr>
      <w:tr w:rsidR="00C263A0" w:rsidRPr="00F661EA" w:rsidTr="00C263A0">
        <w:trPr>
          <w:trHeight w:val="588"/>
        </w:trPr>
        <w:tc>
          <w:tcPr>
            <w:tcW w:w="1152" w:type="dxa"/>
          </w:tcPr>
          <w:p w:rsidR="0050596D" w:rsidRPr="00F661EA" w:rsidRDefault="00C263A0" w:rsidP="00B36FF8">
            <w:pPr>
              <w:ind w:right="-426"/>
              <w:jc w:val="both"/>
              <w:rPr>
                <w:rFonts w:cs="Simplified Arabic"/>
                <w:rtl/>
                <w:lang w:bidi="ar-IQ"/>
              </w:rPr>
            </w:pPr>
            <w:r w:rsidRPr="00F661EA">
              <w:rPr>
                <w:rFonts w:cs="Simplified Arabic" w:hint="cs"/>
                <w:rtl/>
                <w:lang w:bidi="ar-IQ"/>
              </w:rPr>
              <w:t>نينوى</w:t>
            </w:r>
          </w:p>
        </w:tc>
        <w:tc>
          <w:tcPr>
            <w:tcW w:w="1295" w:type="dxa"/>
          </w:tcPr>
          <w:p w:rsidR="0050596D" w:rsidRPr="00F661EA" w:rsidRDefault="00C263A0" w:rsidP="00B36FF8">
            <w:pPr>
              <w:ind w:right="-426"/>
              <w:jc w:val="both"/>
              <w:rPr>
                <w:rFonts w:cs="Simplified Arabic"/>
                <w:rtl/>
                <w:lang w:bidi="ar-IQ"/>
              </w:rPr>
            </w:pPr>
            <w:r w:rsidRPr="00F661EA">
              <w:rPr>
                <w:rFonts w:cs="Simplified Arabic" w:hint="cs"/>
                <w:rtl/>
                <w:lang w:bidi="ar-IQ"/>
              </w:rPr>
              <w:t>2,722,930</w:t>
            </w:r>
          </w:p>
        </w:tc>
        <w:tc>
          <w:tcPr>
            <w:tcW w:w="2302" w:type="dxa"/>
          </w:tcPr>
          <w:p w:rsidR="0050596D" w:rsidRPr="00F661EA" w:rsidRDefault="00C263A0" w:rsidP="00B36FF8">
            <w:pPr>
              <w:ind w:right="-426"/>
              <w:jc w:val="both"/>
              <w:rPr>
                <w:rFonts w:cs="Simplified Arabic"/>
                <w:rtl/>
                <w:lang w:bidi="ar-IQ"/>
              </w:rPr>
            </w:pPr>
            <w:r w:rsidRPr="00F661EA">
              <w:rPr>
                <w:rFonts w:cs="Simplified Arabic" w:hint="cs"/>
                <w:rtl/>
                <w:lang w:bidi="ar-IQ"/>
              </w:rPr>
              <w:t>0,65</w:t>
            </w:r>
          </w:p>
        </w:tc>
        <w:tc>
          <w:tcPr>
            <w:tcW w:w="1439" w:type="dxa"/>
          </w:tcPr>
          <w:p w:rsidR="0050596D" w:rsidRPr="00F661EA" w:rsidRDefault="00C263A0" w:rsidP="00B36FF8">
            <w:pPr>
              <w:ind w:right="-426"/>
              <w:jc w:val="both"/>
              <w:rPr>
                <w:rFonts w:cs="Simplified Arabic"/>
                <w:rtl/>
                <w:lang w:bidi="ar-IQ"/>
              </w:rPr>
            </w:pPr>
            <w:r w:rsidRPr="00F661EA">
              <w:rPr>
                <w:rFonts w:cs="Simplified Arabic" w:hint="cs"/>
                <w:rtl/>
                <w:lang w:bidi="ar-IQ"/>
              </w:rPr>
              <w:t>3,187,154</w:t>
            </w:r>
          </w:p>
        </w:tc>
        <w:tc>
          <w:tcPr>
            <w:tcW w:w="2304" w:type="dxa"/>
          </w:tcPr>
          <w:p w:rsidR="0050596D" w:rsidRPr="00F661EA" w:rsidRDefault="00C263A0" w:rsidP="00B36FF8">
            <w:pPr>
              <w:ind w:right="-426"/>
              <w:jc w:val="both"/>
              <w:rPr>
                <w:rFonts w:cs="Simplified Arabic"/>
                <w:rtl/>
                <w:lang w:bidi="ar-IQ"/>
              </w:rPr>
            </w:pPr>
            <w:r w:rsidRPr="00F661EA">
              <w:rPr>
                <w:rFonts w:cs="Simplified Arabic" w:hint="cs"/>
                <w:rtl/>
                <w:lang w:bidi="ar-IQ"/>
              </w:rPr>
              <w:t>0,32</w:t>
            </w:r>
          </w:p>
        </w:tc>
        <w:tc>
          <w:tcPr>
            <w:tcW w:w="1062" w:type="dxa"/>
          </w:tcPr>
          <w:p w:rsidR="0050596D" w:rsidRPr="00F661EA" w:rsidRDefault="00C263A0" w:rsidP="00B36FF8">
            <w:pPr>
              <w:ind w:right="-426"/>
              <w:jc w:val="both"/>
              <w:rPr>
                <w:rFonts w:cs="Simplified Arabic"/>
                <w:rtl/>
                <w:lang w:bidi="ar-IQ"/>
              </w:rPr>
            </w:pPr>
            <w:r w:rsidRPr="00F661EA">
              <w:rPr>
                <w:rFonts w:cs="Simplified Arabic" w:hint="cs"/>
                <w:rtl/>
                <w:lang w:bidi="ar-IQ"/>
              </w:rPr>
              <w:t>4,01</w:t>
            </w:r>
          </w:p>
        </w:tc>
        <w:tc>
          <w:tcPr>
            <w:tcW w:w="1503" w:type="dxa"/>
          </w:tcPr>
          <w:p w:rsidR="0050596D" w:rsidRPr="00F661EA" w:rsidRDefault="00C263A0" w:rsidP="00B36FF8">
            <w:pPr>
              <w:pStyle w:val="ListParagraph"/>
              <w:numPr>
                <w:ilvl w:val="0"/>
                <w:numId w:val="1"/>
              </w:numPr>
              <w:ind w:right="-426"/>
              <w:jc w:val="both"/>
              <w:rPr>
                <w:rFonts w:cs="Simplified Arabic"/>
                <w:rtl/>
                <w:lang w:bidi="ar-IQ"/>
              </w:rPr>
            </w:pPr>
            <w:r w:rsidRPr="00F661EA">
              <w:rPr>
                <w:rFonts w:cs="Simplified Arabic" w:hint="cs"/>
                <w:rtl/>
                <w:lang w:bidi="ar-IQ"/>
              </w:rPr>
              <w:t>16,23</w:t>
            </w:r>
          </w:p>
        </w:tc>
      </w:tr>
      <w:tr w:rsidR="00C263A0" w:rsidRPr="00F661EA" w:rsidTr="00C263A0">
        <w:trPr>
          <w:trHeight w:val="588"/>
        </w:trPr>
        <w:tc>
          <w:tcPr>
            <w:tcW w:w="1152" w:type="dxa"/>
          </w:tcPr>
          <w:p w:rsidR="00C263A0" w:rsidRPr="00F661EA" w:rsidRDefault="00C263A0" w:rsidP="00B36FF8">
            <w:pPr>
              <w:ind w:right="-426"/>
              <w:jc w:val="both"/>
              <w:rPr>
                <w:rFonts w:cs="Simplified Arabic"/>
                <w:rtl/>
                <w:lang w:bidi="ar-IQ"/>
              </w:rPr>
            </w:pPr>
            <w:r w:rsidRPr="00F661EA">
              <w:rPr>
                <w:rFonts w:cs="Simplified Arabic" w:hint="cs"/>
                <w:rtl/>
                <w:lang w:bidi="ar-IQ"/>
              </w:rPr>
              <w:t>كركوك</w:t>
            </w:r>
          </w:p>
        </w:tc>
        <w:tc>
          <w:tcPr>
            <w:tcW w:w="1295" w:type="dxa"/>
          </w:tcPr>
          <w:p w:rsidR="00C263A0" w:rsidRPr="00F661EA" w:rsidRDefault="00C263A0" w:rsidP="00B36FF8">
            <w:pPr>
              <w:ind w:right="-426"/>
              <w:jc w:val="both"/>
              <w:rPr>
                <w:rFonts w:cs="Simplified Arabic"/>
                <w:rtl/>
                <w:lang w:bidi="ar-IQ"/>
              </w:rPr>
            </w:pPr>
            <w:r w:rsidRPr="00F661EA">
              <w:rPr>
                <w:rFonts w:cs="Simplified Arabic" w:hint="cs"/>
                <w:rtl/>
                <w:lang w:bidi="ar-IQ"/>
              </w:rPr>
              <w:t>885,950</w:t>
            </w:r>
          </w:p>
        </w:tc>
        <w:tc>
          <w:tcPr>
            <w:tcW w:w="2302" w:type="dxa"/>
          </w:tcPr>
          <w:p w:rsidR="00C263A0" w:rsidRPr="00F661EA" w:rsidRDefault="00C263A0" w:rsidP="00B36FF8">
            <w:pPr>
              <w:ind w:right="-426"/>
              <w:jc w:val="both"/>
              <w:rPr>
                <w:rFonts w:cs="Simplified Arabic"/>
                <w:rtl/>
                <w:lang w:bidi="ar-IQ"/>
              </w:rPr>
            </w:pPr>
            <w:r w:rsidRPr="00F661EA">
              <w:rPr>
                <w:rFonts w:cs="Simplified Arabic" w:hint="cs"/>
                <w:rtl/>
                <w:lang w:bidi="ar-IQ"/>
              </w:rPr>
              <w:t>1,02</w:t>
            </w:r>
          </w:p>
        </w:tc>
        <w:tc>
          <w:tcPr>
            <w:tcW w:w="1439" w:type="dxa"/>
          </w:tcPr>
          <w:p w:rsidR="00C263A0" w:rsidRPr="00F661EA" w:rsidRDefault="00C263A0" w:rsidP="00B36FF8">
            <w:pPr>
              <w:ind w:right="-426"/>
              <w:jc w:val="both"/>
              <w:rPr>
                <w:rFonts w:cs="Simplified Arabic"/>
                <w:rtl/>
                <w:lang w:bidi="ar-IQ"/>
              </w:rPr>
            </w:pPr>
            <w:r w:rsidRPr="00F661EA">
              <w:rPr>
                <w:rFonts w:cs="Simplified Arabic" w:hint="cs"/>
                <w:rtl/>
                <w:lang w:bidi="ar-IQ"/>
              </w:rPr>
              <w:t>1,360,080</w:t>
            </w:r>
          </w:p>
        </w:tc>
        <w:tc>
          <w:tcPr>
            <w:tcW w:w="2304" w:type="dxa"/>
          </w:tcPr>
          <w:p w:rsidR="00C263A0" w:rsidRPr="00F661EA" w:rsidRDefault="00C263A0" w:rsidP="00B36FF8">
            <w:pPr>
              <w:ind w:right="-426"/>
              <w:jc w:val="both"/>
              <w:rPr>
                <w:rFonts w:cs="Simplified Arabic"/>
                <w:rtl/>
                <w:lang w:bidi="ar-IQ"/>
              </w:rPr>
            </w:pPr>
            <w:r w:rsidRPr="00F661EA">
              <w:rPr>
                <w:rFonts w:cs="Simplified Arabic" w:hint="cs"/>
                <w:rtl/>
                <w:lang w:bidi="ar-IQ"/>
              </w:rPr>
              <w:t>0,55</w:t>
            </w:r>
          </w:p>
        </w:tc>
        <w:tc>
          <w:tcPr>
            <w:tcW w:w="1062" w:type="dxa"/>
          </w:tcPr>
          <w:p w:rsidR="00C263A0" w:rsidRPr="00F661EA" w:rsidRDefault="00C263A0" w:rsidP="00B36FF8">
            <w:pPr>
              <w:ind w:right="-426"/>
              <w:jc w:val="both"/>
              <w:rPr>
                <w:rFonts w:cs="Simplified Arabic"/>
                <w:rtl/>
                <w:lang w:bidi="ar-IQ"/>
              </w:rPr>
            </w:pPr>
            <w:r w:rsidRPr="00F661EA">
              <w:rPr>
                <w:rFonts w:cs="Simplified Arabic" w:hint="cs"/>
                <w:rtl/>
                <w:lang w:bidi="ar-IQ"/>
              </w:rPr>
              <w:t>1,11</w:t>
            </w:r>
          </w:p>
        </w:tc>
        <w:tc>
          <w:tcPr>
            <w:tcW w:w="1503" w:type="dxa"/>
          </w:tcPr>
          <w:p w:rsidR="00C263A0" w:rsidRPr="00F661EA" w:rsidRDefault="00C263A0" w:rsidP="00B36FF8">
            <w:pPr>
              <w:pStyle w:val="ListParagraph"/>
              <w:numPr>
                <w:ilvl w:val="0"/>
                <w:numId w:val="1"/>
              </w:numPr>
              <w:ind w:right="-426"/>
              <w:jc w:val="both"/>
              <w:rPr>
                <w:rFonts w:cs="Simplified Arabic"/>
                <w:rtl/>
                <w:lang w:bidi="ar-IQ"/>
              </w:rPr>
            </w:pPr>
            <w:r w:rsidRPr="00F661EA">
              <w:rPr>
                <w:rFonts w:cs="Simplified Arabic" w:hint="cs"/>
                <w:rtl/>
                <w:lang w:bidi="ar-IQ"/>
              </w:rPr>
              <w:t>14,31</w:t>
            </w:r>
          </w:p>
        </w:tc>
      </w:tr>
      <w:tr w:rsidR="00C263A0" w:rsidRPr="00F661EA" w:rsidTr="00C263A0">
        <w:trPr>
          <w:trHeight w:val="588"/>
        </w:trPr>
        <w:tc>
          <w:tcPr>
            <w:tcW w:w="1152" w:type="dxa"/>
          </w:tcPr>
          <w:p w:rsidR="00C263A0" w:rsidRPr="00F661EA" w:rsidRDefault="00C263A0" w:rsidP="00B36FF8">
            <w:pPr>
              <w:ind w:right="-426"/>
              <w:jc w:val="both"/>
              <w:rPr>
                <w:rFonts w:cs="Simplified Arabic"/>
                <w:rtl/>
                <w:lang w:bidi="ar-IQ"/>
              </w:rPr>
            </w:pPr>
            <w:r w:rsidRPr="00F661EA">
              <w:rPr>
                <w:rFonts w:cs="Simplified Arabic" w:hint="cs"/>
                <w:rtl/>
                <w:lang w:bidi="ar-IQ"/>
              </w:rPr>
              <w:t>صلاح الدين</w:t>
            </w:r>
          </w:p>
        </w:tc>
        <w:tc>
          <w:tcPr>
            <w:tcW w:w="1295" w:type="dxa"/>
          </w:tcPr>
          <w:p w:rsidR="00C263A0" w:rsidRPr="00F661EA" w:rsidRDefault="00C263A0" w:rsidP="00B36FF8">
            <w:pPr>
              <w:ind w:right="-426"/>
              <w:jc w:val="both"/>
              <w:rPr>
                <w:rFonts w:cs="Simplified Arabic"/>
                <w:rtl/>
                <w:lang w:bidi="ar-IQ"/>
              </w:rPr>
            </w:pPr>
            <w:r w:rsidRPr="00F661EA">
              <w:rPr>
                <w:rFonts w:cs="Simplified Arabic" w:hint="cs"/>
                <w:rtl/>
                <w:lang w:bidi="ar-IQ"/>
              </w:rPr>
              <w:t>1,147,402</w:t>
            </w:r>
          </w:p>
        </w:tc>
        <w:tc>
          <w:tcPr>
            <w:tcW w:w="2302" w:type="dxa"/>
          </w:tcPr>
          <w:p w:rsidR="00C263A0" w:rsidRPr="00F661EA" w:rsidRDefault="00C263A0" w:rsidP="00B36FF8">
            <w:pPr>
              <w:ind w:right="-426"/>
              <w:jc w:val="both"/>
              <w:rPr>
                <w:rFonts w:cs="Simplified Arabic"/>
                <w:rtl/>
                <w:lang w:bidi="ar-IQ"/>
              </w:rPr>
            </w:pPr>
            <w:r w:rsidRPr="00F661EA">
              <w:rPr>
                <w:rFonts w:cs="Simplified Arabic" w:hint="cs"/>
                <w:rtl/>
                <w:lang w:bidi="ar-IQ"/>
              </w:rPr>
              <w:t>0,51</w:t>
            </w:r>
          </w:p>
        </w:tc>
        <w:tc>
          <w:tcPr>
            <w:tcW w:w="1439" w:type="dxa"/>
          </w:tcPr>
          <w:p w:rsidR="00C263A0" w:rsidRPr="00F661EA" w:rsidRDefault="00C263A0" w:rsidP="00B36FF8">
            <w:pPr>
              <w:ind w:right="-426"/>
              <w:jc w:val="both"/>
              <w:rPr>
                <w:rFonts w:cs="Simplified Arabic"/>
                <w:rtl/>
                <w:lang w:bidi="ar-IQ"/>
              </w:rPr>
            </w:pPr>
            <w:r w:rsidRPr="00F661EA">
              <w:rPr>
                <w:rFonts w:cs="Simplified Arabic" w:hint="cs"/>
                <w:rtl/>
                <w:lang w:bidi="ar-IQ"/>
              </w:rPr>
              <w:t>1,372,321</w:t>
            </w:r>
          </w:p>
        </w:tc>
        <w:tc>
          <w:tcPr>
            <w:tcW w:w="2304" w:type="dxa"/>
          </w:tcPr>
          <w:p w:rsidR="00C263A0" w:rsidRPr="00F661EA" w:rsidRDefault="00C263A0" w:rsidP="00B36FF8">
            <w:pPr>
              <w:ind w:right="-426"/>
              <w:jc w:val="both"/>
              <w:rPr>
                <w:rFonts w:cs="Simplified Arabic"/>
                <w:rtl/>
                <w:lang w:bidi="ar-IQ"/>
              </w:rPr>
            </w:pPr>
            <w:r w:rsidRPr="00F661EA">
              <w:rPr>
                <w:rFonts w:cs="Simplified Arabic" w:hint="cs"/>
                <w:rtl/>
                <w:lang w:bidi="ar-IQ"/>
              </w:rPr>
              <w:t>0,23</w:t>
            </w:r>
          </w:p>
        </w:tc>
        <w:tc>
          <w:tcPr>
            <w:tcW w:w="1062" w:type="dxa"/>
          </w:tcPr>
          <w:p w:rsidR="00C263A0" w:rsidRPr="00F661EA" w:rsidRDefault="00C263A0" w:rsidP="00B36FF8">
            <w:pPr>
              <w:ind w:right="-426"/>
              <w:jc w:val="both"/>
              <w:rPr>
                <w:rFonts w:cs="Simplified Arabic"/>
                <w:rtl/>
                <w:lang w:bidi="ar-IQ"/>
              </w:rPr>
            </w:pPr>
            <w:r w:rsidRPr="00F661EA">
              <w:rPr>
                <w:rFonts w:cs="Simplified Arabic" w:hint="cs"/>
                <w:rtl/>
                <w:lang w:bidi="ar-IQ"/>
              </w:rPr>
              <w:t>4,58</w:t>
            </w:r>
          </w:p>
        </w:tc>
        <w:tc>
          <w:tcPr>
            <w:tcW w:w="1503" w:type="dxa"/>
          </w:tcPr>
          <w:p w:rsidR="00C263A0" w:rsidRPr="00F661EA" w:rsidRDefault="00C263A0" w:rsidP="00B36FF8">
            <w:pPr>
              <w:pStyle w:val="ListParagraph"/>
              <w:numPr>
                <w:ilvl w:val="0"/>
                <w:numId w:val="1"/>
              </w:numPr>
              <w:ind w:right="-426"/>
              <w:jc w:val="both"/>
              <w:rPr>
                <w:rFonts w:cs="Simplified Arabic"/>
                <w:rtl/>
                <w:lang w:bidi="ar-IQ"/>
              </w:rPr>
            </w:pPr>
            <w:r w:rsidRPr="00F661EA">
              <w:rPr>
                <w:rFonts w:cs="Simplified Arabic" w:hint="cs"/>
                <w:rtl/>
                <w:lang w:bidi="ar-IQ"/>
              </w:rPr>
              <w:t>18,05</w:t>
            </w:r>
          </w:p>
        </w:tc>
      </w:tr>
      <w:tr w:rsidR="00C263A0" w:rsidRPr="00F661EA" w:rsidTr="00C263A0">
        <w:trPr>
          <w:trHeight w:val="588"/>
        </w:trPr>
        <w:tc>
          <w:tcPr>
            <w:tcW w:w="1152" w:type="dxa"/>
          </w:tcPr>
          <w:p w:rsidR="00C263A0" w:rsidRPr="00F661EA" w:rsidRDefault="00C263A0" w:rsidP="00B36FF8">
            <w:pPr>
              <w:ind w:right="-426"/>
              <w:jc w:val="both"/>
              <w:rPr>
                <w:rFonts w:cs="Simplified Arabic"/>
                <w:rtl/>
                <w:lang w:bidi="ar-IQ"/>
              </w:rPr>
            </w:pPr>
            <w:r w:rsidRPr="00F661EA">
              <w:rPr>
                <w:rFonts w:cs="Simplified Arabic" w:hint="cs"/>
                <w:rtl/>
                <w:lang w:bidi="ar-IQ"/>
              </w:rPr>
              <w:t>الانبار</w:t>
            </w:r>
          </w:p>
        </w:tc>
        <w:tc>
          <w:tcPr>
            <w:tcW w:w="1295" w:type="dxa"/>
          </w:tcPr>
          <w:p w:rsidR="00C263A0" w:rsidRPr="00F661EA" w:rsidRDefault="00C263A0" w:rsidP="00B36FF8">
            <w:pPr>
              <w:ind w:right="-426"/>
              <w:jc w:val="both"/>
              <w:rPr>
                <w:rFonts w:cs="Simplified Arabic"/>
                <w:rtl/>
                <w:lang w:bidi="ar-IQ"/>
              </w:rPr>
            </w:pPr>
            <w:r w:rsidRPr="00F661EA">
              <w:rPr>
                <w:rFonts w:cs="Simplified Arabic" w:hint="cs"/>
                <w:rtl/>
                <w:lang w:bidi="ar-IQ"/>
              </w:rPr>
              <w:t>1,431,717</w:t>
            </w:r>
          </w:p>
        </w:tc>
        <w:tc>
          <w:tcPr>
            <w:tcW w:w="2302" w:type="dxa"/>
          </w:tcPr>
          <w:p w:rsidR="00C263A0" w:rsidRPr="00F661EA" w:rsidRDefault="00C263A0" w:rsidP="00B36FF8">
            <w:pPr>
              <w:ind w:right="-426"/>
              <w:jc w:val="both"/>
              <w:rPr>
                <w:rFonts w:cs="Simplified Arabic"/>
                <w:rtl/>
                <w:lang w:bidi="ar-IQ"/>
              </w:rPr>
            </w:pPr>
            <w:r w:rsidRPr="00F661EA">
              <w:rPr>
                <w:rFonts w:cs="Simplified Arabic" w:hint="cs"/>
                <w:rtl/>
                <w:lang w:bidi="ar-IQ"/>
              </w:rPr>
              <w:t>0,46</w:t>
            </w:r>
          </w:p>
        </w:tc>
        <w:tc>
          <w:tcPr>
            <w:tcW w:w="1439" w:type="dxa"/>
          </w:tcPr>
          <w:p w:rsidR="00C263A0" w:rsidRPr="00F661EA" w:rsidRDefault="00C263A0" w:rsidP="00B36FF8">
            <w:pPr>
              <w:ind w:right="-426"/>
              <w:jc w:val="both"/>
              <w:rPr>
                <w:rFonts w:cs="Simplified Arabic"/>
                <w:rtl/>
                <w:lang w:bidi="ar-IQ"/>
              </w:rPr>
            </w:pPr>
            <w:r w:rsidRPr="00F661EA">
              <w:rPr>
                <w:rFonts w:cs="Simplified Arabic" w:hint="cs"/>
                <w:rtl/>
                <w:lang w:bidi="ar-IQ"/>
              </w:rPr>
              <w:t>1,521,652</w:t>
            </w:r>
          </w:p>
        </w:tc>
        <w:tc>
          <w:tcPr>
            <w:tcW w:w="2304" w:type="dxa"/>
          </w:tcPr>
          <w:p w:rsidR="00C263A0" w:rsidRPr="00F661EA" w:rsidRDefault="00C263A0" w:rsidP="00B36FF8">
            <w:pPr>
              <w:ind w:right="-426"/>
              <w:jc w:val="both"/>
              <w:rPr>
                <w:rFonts w:cs="Simplified Arabic"/>
                <w:rtl/>
                <w:lang w:bidi="ar-IQ"/>
              </w:rPr>
            </w:pPr>
            <w:r w:rsidRPr="00F661EA">
              <w:rPr>
                <w:rFonts w:cs="Simplified Arabic" w:hint="cs"/>
                <w:rtl/>
                <w:lang w:bidi="ar-IQ"/>
              </w:rPr>
              <w:t>0,40</w:t>
            </w:r>
          </w:p>
        </w:tc>
        <w:tc>
          <w:tcPr>
            <w:tcW w:w="1062" w:type="dxa"/>
          </w:tcPr>
          <w:p w:rsidR="00C263A0" w:rsidRPr="00F661EA" w:rsidRDefault="00C263A0" w:rsidP="00B36FF8">
            <w:pPr>
              <w:ind w:right="-426"/>
              <w:jc w:val="both"/>
              <w:rPr>
                <w:rFonts w:cs="Simplified Arabic"/>
                <w:rtl/>
                <w:lang w:bidi="ar-IQ"/>
              </w:rPr>
            </w:pPr>
            <w:r w:rsidRPr="00F661EA">
              <w:rPr>
                <w:rFonts w:cs="Simplified Arabic" w:hint="cs"/>
                <w:rtl/>
                <w:lang w:bidi="ar-IQ"/>
              </w:rPr>
              <w:t>1,53</w:t>
            </w:r>
          </w:p>
        </w:tc>
        <w:tc>
          <w:tcPr>
            <w:tcW w:w="1503" w:type="dxa"/>
          </w:tcPr>
          <w:p w:rsidR="00C263A0" w:rsidRPr="00F661EA" w:rsidRDefault="00C263A0" w:rsidP="00B36FF8">
            <w:pPr>
              <w:pStyle w:val="ListParagraph"/>
              <w:numPr>
                <w:ilvl w:val="0"/>
                <w:numId w:val="1"/>
              </w:numPr>
              <w:ind w:right="-426"/>
              <w:jc w:val="both"/>
              <w:rPr>
                <w:rFonts w:cs="Simplified Arabic"/>
                <w:rtl/>
                <w:lang w:bidi="ar-IQ"/>
              </w:rPr>
            </w:pPr>
            <w:r w:rsidRPr="00F661EA">
              <w:rPr>
                <w:rFonts w:cs="Simplified Arabic" w:hint="cs"/>
                <w:rtl/>
                <w:lang w:bidi="ar-IQ"/>
              </w:rPr>
              <w:t>3,43</w:t>
            </w:r>
          </w:p>
        </w:tc>
      </w:tr>
      <w:tr w:rsidR="00C263A0" w:rsidRPr="00F661EA" w:rsidTr="00C263A0">
        <w:trPr>
          <w:trHeight w:val="588"/>
        </w:trPr>
        <w:tc>
          <w:tcPr>
            <w:tcW w:w="1152" w:type="dxa"/>
          </w:tcPr>
          <w:p w:rsidR="00C263A0" w:rsidRPr="00F661EA" w:rsidRDefault="00C263A0" w:rsidP="00B36FF8">
            <w:pPr>
              <w:ind w:right="-426"/>
              <w:jc w:val="both"/>
              <w:rPr>
                <w:rFonts w:cs="Simplified Arabic"/>
                <w:rtl/>
                <w:lang w:bidi="ar-IQ"/>
              </w:rPr>
            </w:pPr>
            <w:r w:rsidRPr="00F661EA">
              <w:rPr>
                <w:rFonts w:cs="Simplified Arabic" w:hint="cs"/>
                <w:rtl/>
                <w:lang w:bidi="ar-IQ"/>
              </w:rPr>
              <w:t>واسط</w:t>
            </w:r>
          </w:p>
        </w:tc>
        <w:tc>
          <w:tcPr>
            <w:tcW w:w="1295" w:type="dxa"/>
          </w:tcPr>
          <w:p w:rsidR="00C263A0" w:rsidRPr="00F661EA" w:rsidRDefault="00C263A0" w:rsidP="00B36FF8">
            <w:pPr>
              <w:ind w:right="-426"/>
              <w:jc w:val="both"/>
              <w:rPr>
                <w:rFonts w:cs="Simplified Arabic"/>
                <w:rtl/>
                <w:lang w:bidi="ar-IQ"/>
              </w:rPr>
            </w:pPr>
            <w:r w:rsidRPr="00F661EA">
              <w:rPr>
                <w:rFonts w:cs="Simplified Arabic" w:hint="cs"/>
                <w:rtl/>
                <w:lang w:bidi="ar-IQ"/>
              </w:rPr>
              <w:t>1,032,838</w:t>
            </w:r>
          </w:p>
        </w:tc>
        <w:tc>
          <w:tcPr>
            <w:tcW w:w="2302" w:type="dxa"/>
          </w:tcPr>
          <w:p w:rsidR="00C263A0" w:rsidRPr="00F661EA" w:rsidRDefault="00C263A0" w:rsidP="00B36FF8">
            <w:pPr>
              <w:ind w:right="-426"/>
              <w:jc w:val="both"/>
              <w:rPr>
                <w:rFonts w:cs="Simplified Arabic"/>
                <w:rtl/>
                <w:lang w:bidi="ar-IQ"/>
              </w:rPr>
            </w:pPr>
            <w:r w:rsidRPr="00F661EA">
              <w:rPr>
                <w:rFonts w:cs="Simplified Arabic" w:hint="cs"/>
                <w:rtl/>
                <w:lang w:bidi="ar-IQ"/>
              </w:rPr>
              <w:t>0,36</w:t>
            </w:r>
          </w:p>
        </w:tc>
        <w:tc>
          <w:tcPr>
            <w:tcW w:w="1439" w:type="dxa"/>
          </w:tcPr>
          <w:p w:rsidR="00C263A0" w:rsidRPr="00F661EA" w:rsidRDefault="00C263A0" w:rsidP="00B36FF8">
            <w:pPr>
              <w:ind w:right="-426"/>
              <w:jc w:val="both"/>
              <w:rPr>
                <w:rFonts w:cs="Simplified Arabic"/>
                <w:rtl/>
                <w:lang w:bidi="ar-IQ"/>
              </w:rPr>
            </w:pPr>
            <w:r w:rsidRPr="00F661EA">
              <w:rPr>
                <w:rFonts w:cs="Simplified Arabic" w:hint="cs"/>
                <w:rtl/>
                <w:lang w:bidi="ar-IQ"/>
              </w:rPr>
              <w:t>1,179,769</w:t>
            </w:r>
          </w:p>
        </w:tc>
        <w:tc>
          <w:tcPr>
            <w:tcW w:w="2304" w:type="dxa"/>
          </w:tcPr>
          <w:p w:rsidR="00C263A0" w:rsidRPr="00F661EA" w:rsidRDefault="00C263A0" w:rsidP="00B36FF8">
            <w:pPr>
              <w:ind w:right="-426"/>
              <w:jc w:val="both"/>
              <w:rPr>
                <w:rFonts w:cs="Simplified Arabic"/>
                <w:rtl/>
                <w:lang w:bidi="ar-IQ"/>
              </w:rPr>
            </w:pPr>
            <w:r w:rsidRPr="00F661EA">
              <w:rPr>
                <w:rFonts w:cs="Simplified Arabic" w:hint="cs"/>
                <w:rtl/>
                <w:lang w:bidi="ar-IQ"/>
              </w:rPr>
              <w:t>0,35</w:t>
            </w:r>
          </w:p>
        </w:tc>
        <w:tc>
          <w:tcPr>
            <w:tcW w:w="1062" w:type="dxa"/>
          </w:tcPr>
          <w:p w:rsidR="00C263A0" w:rsidRPr="00F661EA" w:rsidRDefault="00C263A0" w:rsidP="00B36FF8">
            <w:pPr>
              <w:ind w:right="-426"/>
              <w:jc w:val="both"/>
              <w:rPr>
                <w:rFonts w:cs="Simplified Arabic"/>
                <w:rtl/>
                <w:lang w:bidi="ar-IQ"/>
              </w:rPr>
            </w:pPr>
            <w:r w:rsidRPr="00F661EA">
              <w:rPr>
                <w:rFonts w:cs="Simplified Arabic" w:hint="cs"/>
                <w:rtl/>
                <w:lang w:bidi="ar-IQ"/>
              </w:rPr>
              <w:t>3,38</w:t>
            </w:r>
          </w:p>
        </w:tc>
        <w:tc>
          <w:tcPr>
            <w:tcW w:w="1503" w:type="dxa"/>
          </w:tcPr>
          <w:p w:rsidR="00C263A0" w:rsidRPr="00F661EA" w:rsidRDefault="00C263A0" w:rsidP="00B36FF8">
            <w:pPr>
              <w:pStyle w:val="ListParagraph"/>
              <w:numPr>
                <w:ilvl w:val="0"/>
                <w:numId w:val="1"/>
              </w:numPr>
              <w:ind w:right="-426"/>
              <w:jc w:val="both"/>
              <w:rPr>
                <w:rFonts w:cs="Simplified Arabic"/>
                <w:rtl/>
                <w:lang w:bidi="ar-IQ"/>
              </w:rPr>
            </w:pPr>
            <w:r w:rsidRPr="00F661EA">
              <w:rPr>
                <w:rFonts w:cs="Simplified Arabic" w:hint="cs"/>
                <w:rtl/>
                <w:lang w:bidi="ar-IQ"/>
              </w:rPr>
              <w:t>0,70</w:t>
            </w:r>
          </w:p>
        </w:tc>
      </w:tr>
      <w:tr w:rsidR="00C263A0" w:rsidRPr="00F661EA" w:rsidTr="00C263A0">
        <w:trPr>
          <w:trHeight w:val="588"/>
        </w:trPr>
        <w:tc>
          <w:tcPr>
            <w:tcW w:w="1152" w:type="dxa"/>
          </w:tcPr>
          <w:p w:rsidR="00C263A0" w:rsidRPr="00F661EA" w:rsidRDefault="00C263A0" w:rsidP="00B36FF8">
            <w:pPr>
              <w:ind w:right="-426"/>
              <w:jc w:val="both"/>
              <w:rPr>
                <w:rFonts w:cs="Simplified Arabic"/>
                <w:rtl/>
                <w:lang w:bidi="ar-IQ"/>
              </w:rPr>
            </w:pPr>
            <w:r w:rsidRPr="00F661EA">
              <w:rPr>
                <w:rFonts w:cs="Simplified Arabic" w:hint="cs"/>
                <w:rtl/>
                <w:lang w:bidi="ar-IQ"/>
              </w:rPr>
              <w:t>بابل</w:t>
            </w:r>
          </w:p>
        </w:tc>
        <w:tc>
          <w:tcPr>
            <w:tcW w:w="1295" w:type="dxa"/>
          </w:tcPr>
          <w:p w:rsidR="00C263A0" w:rsidRPr="00F661EA" w:rsidRDefault="00C263A0" w:rsidP="00B36FF8">
            <w:pPr>
              <w:ind w:right="-426"/>
              <w:jc w:val="both"/>
              <w:rPr>
                <w:rFonts w:cs="Simplified Arabic"/>
                <w:rtl/>
                <w:lang w:bidi="ar-IQ"/>
              </w:rPr>
            </w:pPr>
            <w:r w:rsidRPr="00F661EA">
              <w:rPr>
                <w:rFonts w:cs="Simplified Arabic" w:hint="cs"/>
                <w:rtl/>
                <w:lang w:bidi="ar-IQ"/>
              </w:rPr>
              <w:t>1,597,291</w:t>
            </w:r>
          </w:p>
        </w:tc>
        <w:tc>
          <w:tcPr>
            <w:tcW w:w="2302" w:type="dxa"/>
          </w:tcPr>
          <w:p w:rsidR="00C263A0" w:rsidRPr="00F661EA" w:rsidRDefault="00C263A0" w:rsidP="00B36FF8">
            <w:pPr>
              <w:ind w:right="-426"/>
              <w:jc w:val="both"/>
              <w:rPr>
                <w:rFonts w:cs="Simplified Arabic"/>
                <w:rtl/>
                <w:lang w:bidi="ar-IQ"/>
              </w:rPr>
            </w:pPr>
            <w:r w:rsidRPr="00F661EA">
              <w:rPr>
                <w:rFonts w:cs="Simplified Arabic" w:hint="cs"/>
                <w:rtl/>
                <w:lang w:bidi="ar-IQ"/>
              </w:rPr>
              <w:t>0,29</w:t>
            </w:r>
          </w:p>
        </w:tc>
        <w:tc>
          <w:tcPr>
            <w:tcW w:w="1439" w:type="dxa"/>
          </w:tcPr>
          <w:p w:rsidR="00C263A0" w:rsidRPr="00F661EA" w:rsidRDefault="00C263A0" w:rsidP="00B36FF8">
            <w:pPr>
              <w:ind w:right="-426"/>
              <w:jc w:val="both"/>
              <w:rPr>
                <w:rFonts w:cs="Simplified Arabic"/>
                <w:rtl/>
                <w:lang w:bidi="ar-IQ"/>
              </w:rPr>
            </w:pPr>
            <w:r w:rsidRPr="00F661EA">
              <w:rPr>
                <w:rFonts w:cs="Simplified Arabic" w:hint="cs"/>
                <w:rtl/>
                <w:lang w:bidi="ar-IQ"/>
              </w:rPr>
              <w:t>1,774,318</w:t>
            </w:r>
          </w:p>
        </w:tc>
        <w:tc>
          <w:tcPr>
            <w:tcW w:w="2304" w:type="dxa"/>
          </w:tcPr>
          <w:p w:rsidR="00C263A0" w:rsidRPr="00F661EA" w:rsidRDefault="00C263A0" w:rsidP="00B36FF8">
            <w:pPr>
              <w:ind w:right="-426"/>
              <w:jc w:val="both"/>
              <w:rPr>
                <w:rFonts w:cs="Simplified Arabic"/>
                <w:rtl/>
                <w:lang w:bidi="ar-IQ"/>
              </w:rPr>
            </w:pPr>
            <w:r w:rsidRPr="00F661EA">
              <w:rPr>
                <w:rFonts w:cs="Simplified Arabic" w:hint="cs"/>
                <w:rtl/>
                <w:lang w:bidi="ar-IQ"/>
              </w:rPr>
              <w:t>0,40</w:t>
            </w:r>
          </w:p>
        </w:tc>
        <w:tc>
          <w:tcPr>
            <w:tcW w:w="1062" w:type="dxa"/>
          </w:tcPr>
          <w:p w:rsidR="00C263A0" w:rsidRPr="00F661EA" w:rsidRDefault="00C263A0" w:rsidP="00B36FF8">
            <w:pPr>
              <w:ind w:right="-426"/>
              <w:jc w:val="both"/>
              <w:rPr>
                <w:rFonts w:cs="Simplified Arabic"/>
                <w:rtl/>
                <w:lang w:bidi="ar-IQ"/>
              </w:rPr>
            </w:pPr>
            <w:r w:rsidRPr="00F661EA">
              <w:rPr>
                <w:rFonts w:cs="Simplified Arabic" w:hint="cs"/>
                <w:rtl/>
                <w:lang w:bidi="ar-IQ"/>
              </w:rPr>
              <w:t>2,66</w:t>
            </w:r>
          </w:p>
        </w:tc>
        <w:tc>
          <w:tcPr>
            <w:tcW w:w="1503" w:type="dxa"/>
          </w:tcPr>
          <w:p w:rsidR="00C263A0" w:rsidRPr="00F661EA" w:rsidRDefault="00C263A0" w:rsidP="00B36FF8">
            <w:pPr>
              <w:pStyle w:val="ListParagraph"/>
              <w:ind w:left="287" w:right="-426" w:firstLine="142"/>
              <w:jc w:val="both"/>
              <w:rPr>
                <w:rFonts w:cs="Simplified Arabic"/>
                <w:rtl/>
                <w:lang w:bidi="ar-IQ"/>
              </w:rPr>
            </w:pPr>
            <w:r w:rsidRPr="00F661EA">
              <w:rPr>
                <w:rFonts w:cs="Simplified Arabic" w:hint="cs"/>
                <w:rtl/>
                <w:lang w:bidi="ar-IQ"/>
              </w:rPr>
              <w:t>+</w:t>
            </w:r>
            <w:r w:rsidR="00F661EA">
              <w:rPr>
                <w:rFonts w:cs="Simplified Arabic" w:hint="cs"/>
                <w:rtl/>
                <w:lang w:bidi="ar-IQ"/>
              </w:rPr>
              <w:t xml:space="preserve"> </w:t>
            </w:r>
            <w:r w:rsidRPr="00F661EA">
              <w:rPr>
                <w:rFonts w:cs="Simplified Arabic" w:hint="cs"/>
                <w:rtl/>
                <w:lang w:bidi="ar-IQ"/>
              </w:rPr>
              <w:t xml:space="preserve"> 8,37</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كربلاء</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852,963</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0,92</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1,039,411</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0,41</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5,07</w:t>
            </w:r>
          </w:p>
        </w:tc>
        <w:tc>
          <w:tcPr>
            <w:tcW w:w="1503" w:type="dxa"/>
          </w:tcPr>
          <w:p w:rsidR="00F661EA" w:rsidRPr="00F661EA" w:rsidRDefault="00F661EA" w:rsidP="00B36FF8">
            <w:pPr>
              <w:pStyle w:val="ListParagraph"/>
              <w:numPr>
                <w:ilvl w:val="0"/>
                <w:numId w:val="1"/>
              </w:numPr>
              <w:ind w:right="-426"/>
              <w:jc w:val="both"/>
              <w:rPr>
                <w:rFonts w:cs="Simplified Arabic"/>
                <w:rtl/>
                <w:lang w:bidi="ar-IQ"/>
              </w:rPr>
            </w:pPr>
            <w:r w:rsidRPr="00F661EA">
              <w:rPr>
                <w:rFonts w:cs="Simplified Arabic" w:hint="cs"/>
                <w:rtl/>
                <w:lang w:bidi="ar-IQ"/>
              </w:rPr>
              <w:t>18,29</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النجف</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1,045,862</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0,50</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1,252,754</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0,43</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4,62</w:t>
            </w:r>
          </w:p>
        </w:tc>
        <w:tc>
          <w:tcPr>
            <w:tcW w:w="1503" w:type="dxa"/>
          </w:tcPr>
          <w:p w:rsidR="00F661EA" w:rsidRPr="00F661EA" w:rsidRDefault="00F661EA" w:rsidP="00B36FF8">
            <w:pPr>
              <w:pStyle w:val="ListParagraph"/>
              <w:numPr>
                <w:ilvl w:val="0"/>
                <w:numId w:val="1"/>
              </w:numPr>
              <w:ind w:right="-426"/>
              <w:jc w:val="both"/>
              <w:rPr>
                <w:rFonts w:cs="Simplified Arabic"/>
                <w:rtl/>
                <w:lang w:bidi="ar-IQ"/>
              </w:rPr>
            </w:pPr>
            <w:r w:rsidRPr="00F661EA">
              <w:rPr>
                <w:rFonts w:cs="Simplified Arabic" w:hint="cs"/>
                <w:rtl/>
                <w:lang w:bidi="ar-IQ"/>
              </w:rPr>
              <w:t>3,70</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القادسية</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963,543</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0,37</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1,105,433</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0,27</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1,49</w:t>
            </w:r>
          </w:p>
        </w:tc>
        <w:tc>
          <w:tcPr>
            <w:tcW w:w="1503" w:type="dxa"/>
          </w:tcPr>
          <w:p w:rsidR="00F661EA" w:rsidRPr="00F661EA" w:rsidRDefault="00F661EA" w:rsidP="00B36FF8">
            <w:pPr>
              <w:pStyle w:val="ListParagraph"/>
              <w:numPr>
                <w:ilvl w:val="0"/>
                <w:numId w:val="1"/>
              </w:numPr>
              <w:ind w:right="-426"/>
              <w:jc w:val="both"/>
              <w:rPr>
                <w:rFonts w:cs="Simplified Arabic"/>
                <w:rtl/>
                <w:lang w:bidi="ar-IQ"/>
              </w:rPr>
            </w:pPr>
            <w:r w:rsidRPr="00F661EA">
              <w:rPr>
                <w:rFonts w:cs="Simplified Arabic" w:hint="cs"/>
                <w:rtl/>
                <w:lang w:bidi="ar-IQ"/>
              </w:rPr>
              <w:t>7,57</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المثنى</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594,350</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0,31</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700,761</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0,45</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4,20</w:t>
            </w:r>
          </w:p>
        </w:tc>
        <w:tc>
          <w:tcPr>
            <w:tcW w:w="1503" w:type="dxa"/>
          </w:tcPr>
          <w:p w:rsidR="00F661EA" w:rsidRPr="00F661EA" w:rsidRDefault="00F661EA" w:rsidP="00B36FF8">
            <w:pPr>
              <w:pStyle w:val="ListParagraph"/>
              <w:ind w:left="287" w:right="-426"/>
              <w:jc w:val="both"/>
              <w:rPr>
                <w:rFonts w:cs="Simplified Arabic"/>
                <w:rtl/>
                <w:lang w:bidi="ar-IQ"/>
              </w:rPr>
            </w:pPr>
            <w:r>
              <w:rPr>
                <w:rFonts w:cs="Simplified Arabic" w:hint="cs"/>
                <w:rtl/>
                <w:lang w:bidi="ar-IQ"/>
              </w:rPr>
              <w:t xml:space="preserve"> </w:t>
            </w:r>
            <w:r w:rsidRPr="00F661EA">
              <w:rPr>
                <w:rFonts w:cs="Simplified Arabic" w:hint="cs"/>
                <w:rtl/>
                <w:lang w:bidi="ar-IQ"/>
              </w:rPr>
              <w:t>+</w:t>
            </w:r>
            <w:r>
              <w:rPr>
                <w:rFonts w:cs="Simplified Arabic" w:hint="cs"/>
                <w:rtl/>
                <w:lang w:bidi="ar-IQ"/>
              </w:rPr>
              <w:t xml:space="preserve"> </w:t>
            </w:r>
            <w:r w:rsidRPr="00F661EA">
              <w:rPr>
                <w:rFonts w:cs="Simplified Arabic" w:hint="cs"/>
                <w:rtl/>
                <w:lang w:bidi="ar-IQ"/>
              </w:rPr>
              <w:t xml:space="preserve"> 9,76</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ذي قار</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1,566,901</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0,13</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1,789,430</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0,34</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3,38</w:t>
            </w:r>
          </w:p>
        </w:tc>
        <w:tc>
          <w:tcPr>
            <w:tcW w:w="1503" w:type="dxa"/>
          </w:tcPr>
          <w:p w:rsidR="00F661EA" w:rsidRPr="00F661EA" w:rsidRDefault="00F661EA" w:rsidP="00B36FF8">
            <w:pPr>
              <w:pStyle w:val="ListParagraph"/>
              <w:ind w:left="287" w:right="-426"/>
              <w:jc w:val="both"/>
              <w:rPr>
                <w:rFonts w:cs="Simplified Arabic"/>
                <w:rtl/>
                <w:lang w:bidi="ar-IQ"/>
              </w:rPr>
            </w:pPr>
            <w:r>
              <w:rPr>
                <w:rFonts w:cs="Simplified Arabic" w:hint="cs"/>
                <w:rtl/>
                <w:lang w:bidi="ar-IQ"/>
              </w:rPr>
              <w:t xml:space="preserve"> </w:t>
            </w:r>
            <w:r w:rsidRPr="00F661EA">
              <w:rPr>
                <w:rFonts w:cs="Simplified Arabic" w:hint="cs"/>
                <w:rtl/>
                <w:lang w:bidi="ar-IQ"/>
              </w:rPr>
              <w:t>+</w:t>
            </w:r>
            <w:r>
              <w:rPr>
                <w:rFonts w:cs="Simplified Arabic" w:hint="cs"/>
                <w:rtl/>
                <w:lang w:bidi="ar-IQ"/>
              </w:rPr>
              <w:t xml:space="preserve"> </w:t>
            </w:r>
            <w:r w:rsidRPr="00F661EA">
              <w:rPr>
                <w:rFonts w:cs="Simplified Arabic" w:hint="cs"/>
                <w:rtl/>
                <w:lang w:bidi="ar-IQ"/>
              </w:rPr>
              <w:t xml:space="preserve"> 27,17</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ميسان</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803,253</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0,15</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946,715</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0,54</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4,19</w:t>
            </w:r>
          </w:p>
        </w:tc>
        <w:tc>
          <w:tcPr>
            <w:tcW w:w="1503" w:type="dxa"/>
          </w:tcPr>
          <w:p w:rsidR="00F661EA" w:rsidRPr="00F661EA" w:rsidRDefault="00F661EA" w:rsidP="00B36FF8">
            <w:pPr>
              <w:pStyle w:val="ListParagraph"/>
              <w:ind w:left="287" w:right="-426"/>
              <w:jc w:val="both"/>
              <w:rPr>
                <w:rFonts w:cs="Simplified Arabic"/>
                <w:rtl/>
                <w:lang w:bidi="ar-IQ"/>
              </w:rPr>
            </w:pPr>
            <w:r>
              <w:rPr>
                <w:rFonts w:cs="Simplified Arabic" w:hint="cs"/>
                <w:rtl/>
                <w:lang w:bidi="ar-IQ"/>
              </w:rPr>
              <w:t xml:space="preserve"> </w:t>
            </w:r>
            <w:r w:rsidRPr="00F661EA">
              <w:rPr>
                <w:rFonts w:cs="Simplified Arabic" w:hint="cs"/>
                <w:rtl/>
                <w:lang w:bidi="ar-IQ"/>
              </w:rPr>
              <w:t>+</w:t>
            </w:r>
            <w:r>
              <w:rPr>
                <w:rFonts w:cs="Simplified Arabic" w:hint="cs"/>
                <w:rtl/>
                <w:lang w:bidi="ar-IQ"/>
              </w:rPr>
              <w:t xml:space="preserve"> </w:t>
            </w:r>
            <w:r w:rsidRPr="00F661EA">
              <w:rPr>
                <w:rFonts w:cs="Simplified Arabic" w:hint="cs"/>
                <w:rtl/>
                <w:lang w:bidi="ar-IQ"/>
              </w:rPr>
              <w:t xml:space="preserve"> 37,74</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البصرة</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1,873,642</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0,33</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2,467,531</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0,47</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7,13</w:t>
            </w:r>
          </w:p>
        </w:tc>
        <w:tc>
          <w:tcPr>
            <w:tcW w:w="1503" w:type="dxa"/>
          </w:tcPr>
          <w:p w:rsidR="00F661EA" w:rsidRPr="00F661EA" w:rsidRDefault="00F661EA" w:rsidP="00B36FF8">
            <w:pPr>
              <w:pStyle w:val="ListParagraph"/>
              <w:ind w:left="287" w:right="-426"/>
              <w:jc w:val="both"/>
              <w:rPr>
                <w:rFonts w:cs="Simplified Arabic"/>
                <w:rtl/>
                <w:lang w:bidi="ar-IQ"/>
              </w:rPr>
            </w:pPr>
            <w:r>
              <w:rPr>
                <w:rFonts w:cs="Simplified Arabic" w:hint="cs"/>
                <w:rtl/>
                <w:lang w:bidi="ar-IQ"/>
              </w:rPr>
              <w:t xml:space="preserve"> </w:t>
            </w:r>
            <w:r w:rsidRPr="00F661EA">
              <w:rPr>
                <w:rFonts w:cs="Simplified Arabic" w:hint="cs"/>
                <w:rtl/>
                <w:lang w:bidi="ar-IQ"/>
              </w:rPr>
              <w:t xml:space="preserve">+ </w:t>
            </w:r>
            <w:r>
              <w:rPr>
                <w:rFonts w:cs="Simplified Arabic" w:hint="cs"/>
                <w:rtl/>
                <w:lang w:bidi="ar-IQ"/>
              </w:rPr>
              <w:t xml:space="preserve"> </w:t>
            </w:r>
            <w:r w:rsidRPr="00F661EA">
              <w:rPr>
                <w:rFonts w:cs="Simplified Arabic" w:hint="cs"/>
                <w:rtl/>
                <w:lang w:bidi="ar-IQ"/>
              </w:rPr>
              <w:t>9,24</w:t>
            </w:r>
          </w:p>
        </w:tc>
      </w:tr>
      <w:tr w:rsidR="00F661EA" w:rsidRPr="00F661EA" w:rsidTr="00C263A0">
        <w:trPr>
          <w:trHeight w:val="588"/>
        </w:trPr>
        <w:tc>
          <w:tcPr>
            <w:tcW w:w="1152" w:type="dxa"/>
          </w:tcPr>
          <w:p w:rsidR="00F661EA" w:rsidRPr="00F661EA" w:rsidRDefault="00F661EA" w:rsidP="00B36FF8">
            <w:pPr>
              <w:ind w:right="-426"/>
              <w:jc w:val="both"/>
              <w:rPr>
                <w:rFonts w:cs="Simplified Arabic"/>
                <w:rtl/>
                <w:lang w:bidi="ar-IQ"/>
              </w:rPr>
            </w:pPr>
            <w:r w:rsidRPr="00F661EA">
              <w:rPr>
                <w:rFonts w:cs="Simplified Arabic" w:hint="cs"/>
                <w:rtl/>
                <w:lang w:bidi="ar-IQ"/>
              </w:rPr>
              <w:t>العراق</w:t>
            </w:r>
          </w:p>
        </w:tc>
        <w:tc>
          <w:tcPr>
            <w:tcW w:w="1295" w:type="dxa"/>
          </w:tcPr>
          <w:p w:rsidR="00F661EA" w:rsidRPr="00F661EA" w:rsidRDefault="00F661EA" w:rsidP="00B36FF8">
            <w:pPr>
              <w:ind w:right="-426"/>
              <w:jc w:val="both"/>
              <w:rPr>
                <w:rFonts w:cs="Simplified Arabic"/>
                <w:rtl/>
                <w:lang w:bidi="ar-IQ"/>
              </w:rPr>
            </w:pPr>
            <w:r w:rsidRPr="00F661EA">
              <w:rPr>
                <w:rFonts w:cs="Simplified Arabic" w:hint="cs"/>
                <w:rtl/>
                <w:lang w:bidi="ar-IQ"/>
              </w:rPr>
              <w:t>24,993,115</w:t>
            </w:r>
          </w:p>
        </w:tc>
        <w:tc>
          <w:tcPr>
            <w:tcW w:w="2302" w:type="dxa"/>
          </w:tcPr>
          <w:p w:rsidR="00F661EA" w:rsidRPr="00F661EA" w:rsidRDefault="00F661EA" w:rsidP="00B36FF8">
            <w:pPr>
              <w:ind w:right="-426"/>
              <w:jc w:val="both"/>
              <w:rPr>
                <w:rFonts w:cs="Simplified Arabic"/>
                <w:rtl/>
                <w:lang w:bidi="ar-IQ"/>
              </w:rPr>
            </w:pPr>
            <w:r w:rsidRPr="00F661EA">
              <w:rPr>
                <w:rFonts w:cs="Simplified Arabic" w:hint="cs"/>
                <w:rtl/>
                <w:lang w:bidi="ar-IQ"/>
              </w:rPr>
              <w:t>0.40</w:t>
            </w:r>
          </w:p>
        </w:tc>
        <w:tc>
          <w:tcPr>
            <w:tcW w:w="1439" w:type="dxa"/>
          </w:tcPr>
          <w:p w:rsidR="00F661EA" w:rsidRPr="00F661EA" w:rsidRDefault="00F661EA" w:rsidP="00B36FF8">
            <w:pPr>
              <w:ind w:right="-426"/>
              <w:jc w:val="both"/>
              <w:rPr>
                <w:rFonts w:cs="Simplified Arabic"/>
                <w:rtl/>
                <w:lang w:bidi="ar-IQ"/>
              </w:rPr>
            </w:pPr>
            <w:r w:rsidRPr="00F661EA">
              <w:rPr>
                <w:rFonts w:cs="Simplified Arabic" w:hint="cs"/>
                <w:rtl/>
                <w:lang w:bidi="ar-IQ"/>
              </w:rPr>
              <w:t>27,979,322</w:t>
            </w:r>
          </w:p>
        </w:tc>
        <w:tc>
          <w:tcPr>
            <w:tcW w:w="2304" w:type="dxa"/>
          </w:tcPr>
          <w:p w:rsidR="00F661EA" w:rsidRPr="00F661EA" w:rsidRDefault="00F661EA" w:rsidP="00B36FF8">
            <w:pPr>
              <w:ind w:right="-426"/>
              <w:jc w:val="both"/>
              <w:rPr>
                <w:rFonts w:cs="Simplified Arabic"/>
                <w:rtl/>
                <w:lang w:bidi="ar-IQ"/>
              </w:rPr>
            </w:pPr>
            <w:r w:rsidRPr="00F661EA">
              <w:rPr>
                <w:rFonts w:cs="Simplified Arabic" w:hint="cs"/>
                <w:rtl/>
                <w:lang w:bidi="ar-IQ"/>
              </w:rPr>
              <w:t>0,37</w:t>
            </w:r>
          </w:p>
        </w:tc>
        <w:tc>
          <w:tcPr>
            <w:tcW w:w="1062" w:type="dxa"/>
          </w:tcPr>
          <w:p w:rsidR="00F661EA" w:rsidRPr="00F661EA" w:rsidRDefault="00F661EA" w:rsidP="00B36FF8">
            <w:pPr>
              <w:ind w:right="-426"/>
              <w:jc w:val="both"/>
              <w:rPr>
                <w:rFonts w:cs="Simplified Arabic"/>
                <w:rtl/>
                <w:lang w:bidi="ar-IQ"/>
              </w:rPr>
            </w:pPr>
            <w:r w:rsidRPr="00F661EA">
              <w:rPr>
                <w:rFonts w:cs="Simplified Arabic" w:hint="cs"/>
                <w:rtl/>
                <w:lang w:bidi="ar-IQ"/>
              </w:rPr>
              <w:t>2,86</w:t>
            </w:r>
          </w:p>
        </w:tc>
        <w:tc>
          <w:tcPr>
            <w:tcW w:w="1503" w:type="dxa"/>
          </w:tcPr>
          <w:p w:rsidR="00F661EA" w:rsidRPr="00F661EA" w:rsidRDefault="00F661EA" w:rsidP="00B36FF8">
            <w:pPr>
              <w:pStyle w:val="ListParagraph"/>
              <w:numPr>
                <w:ilvl w:val="0"/>
                <w:numId w:val="1"/>
              </w:numPr>
              <w:ind w:right="-426"/>
              <w:jc w:val="both"/>
              <w:rPr>
                <w:rFonts w:cs="Simplified Arabic"/>
                <w:rtl/>
                <w:lang w:bidi="ar-IQ"/>
              </w:rPr>
            </w:pPr>
            <w:r w:rsidRPr="00F661EA">
              <w:rPr>
                <w:rFonts w:cs="Simplified Arabic" w:hint="cs"/>
                <w:rtl/>
                <w:lang w:bidi="ar-IQ"/>
              </w:rPr>
              <w:t>1</w:t>
            </w:r>
            <w:r w:rsidR="00BA0A12">
              <w:rPr>
                <w:rFonts w:cs="Simplified Arabic" w:hint="cs"/>
                <w:rtl/>
                <w:lang w:bidi="ar-IQ"/>
              </w:rPr>
              <w:t>,</w:t>
            </w:r>
            <w:r w:rsidRPr="00F661EA">
              <w:rPr>
                <w:rFonts w:cs="Simplified Arabic" w:hint="cs"/>
                <w:rtl/>
                <w:lang w:bidi="ar-IQ"/>
              </w:rPr>
              <w:t>93</w:t>
            </w:r>
          </w:p>
        </w:tc>
      </w:tr>
    </w:tbl>
    <w:p w:rsidR="007B2009" w:rsidRPr="00FC58C1" w:rsidRDefault="004D5068" w:rsidP="00B36FF8">
      <w:pPr>
        <w:spacing w:line="240" w:lineRule="auto"/>
        <w:ind w:left="-1333" w:right="-426"/>
        <w:jc w:val="both"/>
        <w:rPr>
          <w:rFonts w:cs="Simplified Arabic"/>
          <w:sz w:val="20"/>
          <w:szCs w:val="20"/>
          <w:rtl/>
          <w:lang w:bidi="ar-IQ"/>
        </w:rPr>
      </w:pPr>
      <w:r w:rsidRPr="00FC58C1">
        <w:rPr>
          <w:rFonts w:cs="Simplified Arabic" w:hint="cs"/>
          <w:sz w:val="20"/>
          <w:szCs w:val="20"/>
          <w:rtl/>
          <w:lang w:bidi="ar-IQ"/>
        </w:rPr>
        <w:t xml:space="preserve">المصدر: وزارة البيئة , الواقع النوعي لمياه الشرب ، 2007 ، امانة بغداد ، دائرة ماء بغداد ، جدول 14 ، المجموعة الاحصائية السنوية 2010 </w:t>
      </w:r>
      <w:r w:rsidRPr="00FC58C1">
        <w:rPr>
          <w:rFonts w:cs="Simplified Arabic"/>
          <w:sz w:val="20"/>
          <w:szCs w:val="20"/>
          <w:rtl/>
          <w:lang w:bidi="ar-IQ"/>
        </w:rPr>
        <w:t>–</w:t>
      </w:r>
      <w:r w:rsidRPr="00FC58C1">
        <w:rPr>
          <w:rFonts w:cs="Simplified Arabic" w:hint="cs"/>
          <w:sz w:val="20"/>
          <w:szCs w:val="20"/>
          <w:rtl/>
          <w:lang w:bidi="ar-IQ"/>
        </w:rPr>
        <w:t xml:space="preserve"> 2011 ، جدول 8/2/أ .</w:t>
      </w:r>
    </w:p>
    <w:p w:rsidR="004D5068" w:rsidRDefault="004D5068"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يوضح الجدول سكان 13 محافظة تيسرت عنها المعلومات بلغ معدل نمو </w:t>
      </w:r>
      <w:r w:rsidR="009573B8">
        <w:rPr>
          <w:rFonts w:cs="Simplified Arabic" w:hint="cs"/>
          <w:sz w:val="28"/>
          <w:szCs w:val="28"/>
          <w:rtl/>
          <w:lang w:bidi="ar-IQ"/>
        </w:rPr>
        <w:t>سكانها 2,9% مقابل تراجع نمو نصيب الفرد من المياه المستهلكة الى 1,9% بين عامي 2006 و 2010 ، وشمل هذا التراجع 8 محافظات بينما ازداد معدل نمو تلك المياه في خمس محافظات جنوبية .</w:t>
      </w:r>
    </w:p>
    <w:p w:rsidR="0036732C" w:rsidRDefault="0036732C" w:rsidP="00B36FF8">
      <w:pPr>
        <w:spacing w:line="240" w:lineRule="auto"/>
        <w:ind w:left="-625" w:right="-426" w:firstLine="567"/>
        <w:jc w:val="both"/>
        <w:rPr>
          <w:rFonts w:cs="Simplified Arabic"/>
          <w:sz w:val="28"/>
          <w:szCs w:val="28"/>
          <w:rtl/>
          <w:lang w:bidi="ar-IQ"/>
        </w:rPr>
      </w:pPr>
    </w:p>
    <w:p w:rsidR="009573B8" w:rsidRPr="00ED329E" w:rsidRDefault="00905F6A" w:rsidP="0036732C">
      <w:pPr>
        <w:spacing w:line="240" w:lineRule="auto"/>
        <w:ind w:left="-1333" w:right="-1276"/>
        <w:jc w:val="center"/>
        <w:rPr>
          <w:rFonts w:cs="Simplified Arabic"/>
          <w:b/>
          <w:bCs/>
          <w:rtl/>
          <w:lang w:bidi="ar-IQ"/>
        </w:rPr>
      </w:pPr>
      <w:r>
        <w:rPr>
          <w:rFonts w:cs="Simplified Arabic" w:hint="cs"/>
          <w:b/>
          <w:bCs/>
          <w:rtl/>
          <w:lang w:bidi="ar-IQ"/>
        </w:rPr>
        <w:lastRenderedPageBreak/>
        <w:t>جدول رقم (28</w:t>
      </w:r>
      <w:r w:rsidR="009573B8" w:rsidRPr="00ED329E">
        <w:rPr>
          <w:rFonts w:cs="Simplified Arabic" w:hint="cs"/>
          <w:b/>
          <w:bCs/>
          <w:rtl/>
          <w:lang w:bidi="ar-IQ"/>
        </w:rPr>
        <w:t>)</w:t>
      </w:r>
    </w:p>
    <w:p w:rsidR="009573B8" w:rsidRPr="00B36FF8" w:rsidRDefault="009573B8" w:rsidP="0036732C">
      <w:pPr>
        <w:spacing w:line="240" w:lineRule="auto"/>
        <w:ind w:left="-1333" w:right="-1276"/>
        <w:jc w:val="center"/>
        <w:rPr>
          <w:rFonts w:cs="Simplified Arabic"/>
          <w:b/>
          <w:bCs/>
          <w:rtl/>
          <w:lang w:bidi="ar-IQ"/>
        </w:rPr>
      </w:pPr>
      <w:r w:rsidRPr="00B36FF8">
        <w:rPr>
          <w:rFonts w:cs="Simplified Arabic" w:hint="cs"/>
          <w:b/>
          <w:bCs/>
          <w:rtl/>
          <w:lang w:bidi="ar-IQ"/>
        </w:rPr>
        <w:t>عدد ونسبة السكان المخدومين بشبكات توزيع المياه الصالحة للشرب</w:t>
      </w:r>
      <w:r w:rsidR="000C330D" w:rsidRPr="00B36FF8">
        <w:rPr>
          <w:rFonts w:cs="Simplified Arabic" w:hint="cs"/>
          <w:b/>
          <w:bCs/>
          <w:rtl/>
          <w:lang w:bidi="ar-IQ"/>
        </w:rPr>
        <w:t xml:space="preserve"> حسب البيئة والمحافظة لسنة 2010</w:t>
      </w:r>
    </w:p>
    <w:tbl>
      <w:tblPr>
        <w:tblStyle w:val="TableGrid"/>
        <w:bidiVisual/>
        <w:tblW w:w="11164" w:type="dxa"/>
        <w:tblInd w:w="-1333" w:type="dxa"/>
        <w:tblLook w:val="04A0"/>
      </w:tblPr>
      <w:tblGrid>
        <w:gridCol w:w="1809"/>
        <w:gridCol w:w="1379"/>
        <w:gridCol w:w="1594"/>
        <w:gridCol w:w="1594"/>
        <w:gridCol w:w="1596"/>
        <w:gridCol w:w="1596"/>
        <w:gridCol w:w="1596"/>
      </w:tblGrid>
      <w:tr w:rsidR="004A33A1" w:rsidRPr="00B36FF8" w:rsidTr="004A33A1">
        <w:trPr>
          <w:trHeight w:val="447"/>
        </w:trPr>
        <w:tc>
          <w:tcPr>
            <w:tcW w:w="1809" w:type="dxa"/>
            <w:vMerge w:val="restart"/>
          </w:tcPr>
          <w:p w:rsidR="004A33A1" w:rsidRPr="00B36FF8" w:rsidRDefault="004A33A1" w:rsidP="00B36FF8">
            <w:pPr>
              <w:ind w:right="-426"/>
              <w:jc w:val="both"/>
              <w:rPr>
                <w:rFonts w:cs="Simplified Arabic"/>
                <w:b/>
                <w:bCs/>
                <w:sz w:val="24"/>
                <w:szCs w:val="24"/>
                <w:rtl/>
                <w:lang w:bidi="ar-IQ"/>
              </w:rPr>
            </w:pPr>
            <w:r w:rsidRPr="00B36FF8">
              <w:rPr>
                <w:rFonts w:cs="Simplified Arabic" w:hint="cs"/>
                <w:b/>
                <w:bCs/>
                <w:sz w:val="24"/>
                <w:szCs w:val="24"/>
                <w:rtl/>
                <w:lang w:bidi="ar-IQ"/>
              </w:rPr>
              <w:t>المحافظة</w:t>
            </w:r>
          </w:p>
        </w:tc>
        <w:tc>
          <w:tcPr>
            <w:tcW w:w="4567" w:type="dxa"/>
            <w:gridSpan w:val="3"/>
          </w:tcPr>
          <w:p w:rsidR="004A33A1" w:rsidRPr="00B36FF8" w:rsidRDefault="004A33A1" w:rsidP="00B36FF8">
            <w:pPr>
              <w:ind w:right="-426"/>
              <w:jc w:val="both"/>
              <w:rPr>
                <w:rFonts w:cs="Simplified Arabic"/>
                <w:b/>
                <w:bCs/>
                <w:sz w:val="24"/>
                <w:szCs w:val="24"/>
                <w:rtl/>
                <w:lang w:bidi="ar-IQ"/>
              </w:rPr>
            </w:pPr>
            <w:r w:rsidRPr="00B36FF8">
              <w:rPr>
                <w:rFonts w:cs="Simplified Arabic" w:hint="cs"/>
                <w:b/>
                <w:bCs/>
                <w:sz w:val="24"/>
                <w:szCs w:val="24"/>
                <w:rtl/>
                <w:lang w:bidi="ar-IQ"/>
              </w:rPr>
              <w:t xml:space="preserve">عدد السكان المخدومين </w:t>
            </w:r>
          </w:p>
        </w:tc>
        <w:tc>
          <w:tcPr>
            <w:tcW w:w="4788" w:type="dxa"/>
            <w:gridSpan w:val="3"/>
          </w:tcPr>
          <w:p w:rsidR="004A33A1" w:rsidRPr="00B36FF8" w:rsidRDefault="004A33A1" w:rsidP="00B36FF8">
            <w:pPr>
              <w:ind w:right="-426"/>
              <w:jc w:val="both"/>
              <w:rPr>
                <w:rFonts w:cs="Simplified Arabic"/>
                <w:b/>
                <w:bCs/>
                <w:sz w:val="24"/>
                <w:szCs w:val="24"/>
                <w:rtl/>
                <w:lang w:bidi="ar-IQ"/>
              </w:rPr>
            </w:pPr>
            <w:r w:rsidRPr="00B36FF8">
              <w:rPr>
                <w:rFonts w:cs="Simplified Arabic" w:hint="cs"/>
                <w:b/>
                <w:bCs/>
                <w:sz w:val="24"/>
                <w:szCs w:val="24"/>
                <w:rtl/>
                <w:lang w:bidi="ar-IQ"/>
              </w:rPr>
              <w:t>نسبة السكان المخدومين</w:t>
            </w:r>
          </w:p>
        </w:tc>
      </w:tr>
      <w:tr w:rsidR="004A33A1" w:rsidRPr="00B36FF8" w:rsidTr="004A33A1">
        <w:trPr>
          <w:trHeight w:val="447"/>
        </w:trPr>
        <w:tc>
          <w:tcPr>
            <w:tcW w:w="1809" w:type="dxa"/>
            <w:vMerge/>
          </w:tcPr>
          <w:p w:rsidR="004A33A1" w:rsidRPr="00B36FF8" w:rsidRDefault="004A33A1" w:rsidP="00B36FF8">
            <w:pPr>
              <w:ind w:right="-426"/>
              <w:jc w:val="both"/>
              <w:rPr>
                <w:rFonts w:cs="Simplified Arabic"/>
                <w:sz w:val="24"/>
                <w:szCs w:val="24"/>
                <w:rtl/>
                <w:lang w:bidi="ar-IQ"/>
              </w:rPr>
            </w:pP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حضر</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ريف</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المجموع</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حضر</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ريف</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المجموع</w:t>
            </w:r>
          </w:p>
        </w:tc>
      </w:tr>
      <w:tr w:rsidR="004A33A1" w:rsidRPr="00B36FF8" w:rsidTr="004A33A1">
        <w:trPr>
          <w:trHeight w:val="465"/>
        </w:trPr>
        <w:tc>
          <w:tcPr>
            <w:tcW w:w="180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دهوك/المركز</w:t>
            </w: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238766</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9371</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248137</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65,0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79,3</w:t>
            </w:r>
          </w:p>
        </w:tc>
      </w:tr>
      <w:tr w:rsidR="004A33A1" w:rsidRPr="00B36FF8" w:rsidTr="004A33A1">
        <w:trPr>
          <w:trHeight w:val="465"/>
        </w:trPr>
        <w:tc>
          <w:tcPr>
            <w:tcW w:w="180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دهوك/اطراف دهوك</w:t>
            </w: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399097</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202323</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601420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94,0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90,0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92,6</w:t>
            </w:r>
          </w:p>
        </w:tc>
      </w:tr>
      <w:tr w:rsidR="004A33A1" w:rsidRPr="00B36FF8" w:rsidTr="004A33A1">
        <w:trPr>
          <w:trHeight w:val="465"/>
        </w:trPr>
        <w:tc>
          <w:tcPr>
            <w:tcW w:w="180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نينوى</w:t>
            </w: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1426798</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720677</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2147475</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76,3</w:t>
            </w:r>
          </w:p>
        </w:tc>
      </w:tr>
      <w:tr w:rsidR="004A33A1" w:rsidRPr="00B36FF8" w:rsidTr="004A33A1">
        <w:trPr>
          <w:trHeight w:val="465"/>
        </w:trPr>
        <w:tc>
          <w:tcPr>
            <w:tcW w:w="180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السليمانية/ المركز</w:t>
            </w: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678299</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29105</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707404</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100,0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50,0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96,0</w:t>
            </w:r>
          </w:p>
        </w:tc>
      </w:tr>
      <w:tr w:rsidR="004A33A1" w:rsidRPr="00B36FF8" w:rsidTr="004A33A1">
        <w:trPr>
          <w:trHeight w:val="465"/>
        </w:trPr>
        <w:tc>
          <w:tcPr>
            <w:tcW w:w="180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السليمانية/الاطراف</w:t>
            </w: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635395</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127907</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763302</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75,0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60,0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71,6</w:t>
            </w:r>
          </w:p>
        </w:tc>
      </w:tr>
      <w:tr w:rsidR="004A33A1" w:rsidRPr="00B36FF8" w:rsidTr="004A33A1">
        <w:trPr>
          <w:trHeight w:val="465"/>
        </w:trPr>
        <w:tc>
          <w:tcPr>
            <w:tcW w:w="180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كركوك</w:t>
            </w:r>
          </w:p>
        </w:tc>
        <w:tc>
          <w:tcPr>
            <w:tcW w:w="1379"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951022</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187889</w:t>
            </w:r>
          </w:p>
        </w:tc>
        <w:tc>
          <w:tcPr>
            <w:tcW w:w="1594"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1138911</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100,0</w:t>
            </w:r>
          </w:p>
        </w:tc>
        <w:tc>
          <w:tcPr>
            <w:tcW w:w="1596" w:type="dxa"/>
          </w:tcPr>
          <w:p w:rsidR="004A33A1" w:rsidRPr="00B36FF8" w:rsidRDefault="004A33A1" w:rsidP="00B36FF8">
            <w:pPr>
              <w:ind w:right="-426"/>
              <w:jc w:val="both"/>
              <w:rPr>
                <w:rFonts w:cs="Simplified Arabic"/>
                <w:sz w:val="24"/>
                <w:szCs w:val="24"/>
                <w:rtl/>
                <w:lang w:bidi="ar-IQ"/>
              </w:rPr>
            </w:pPr>
            <w:r w:rsidRPr="00B36FF8">
              <w:rPr>
                <w:rFonts w:cs="Simplified Arabic" w:hint="cs"/>
                <w:sz w:val="24"/>
                <w:szCs w:val="24"/>
                <w:rtl/>
                <w:lang w:bidi="ar-IQ"/>
              </w:rPr>
              <w:t>50,0</w:t>
            </w:r>
          </w:p>
        </w:tc>
        <w:tc>
          <w:tcPr>
            <w:tcW w:w="1596" w:type="dxa"/>
          </w:tcPr>
          <w:p w:rsidR="004A33A1"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85,8</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اربيل/المركز</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695958</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0</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675958</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95,0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87,5</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اربيل/اطراف اربيل</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532000</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38400</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570400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55,0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43,0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76,3</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ديالى</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223962</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471202</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695164</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34,0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66,0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50,6</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الانبار</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590497</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596885</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1187382</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82,0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78,0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79,9</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بغداد/امانة بغداد</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5159991</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0</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5159991</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100,0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100,0</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بغداد/اطراف بغداد</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528183</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465003</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993186</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75,0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55,0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64,1</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بابل</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654365</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548</w:t>
            </w:r>
            <w:r w:rsidR="00FD7F7E">
              <w:rPr>
                <w:rFonts w:cs="Simplified Arabic" w:hint="cs"/>
                <w:sz w:val="24"/>
                <w:szCs w:val="24"/>
                <w:rtl/>
                <w:lang w:bidi="ar-IQ"/>
              </w:rPr>
              <w:t>5</w:t>
            </w:r>
            <w:r w:rsidRPr="00B36FF8">
              <w:rPr>
                <w:rFonts w:cs="Simplified Arabic" w:hint="cs"/>
                <w:sz w:val="24"/>
                <w:szCs w:val="24"/>
                <w:rtl/>
                <w:lang w:bidi="ar-IQ"/>
              </w:rPr>
              <w:t>72</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1202937</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69,4</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كربلاء</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652814</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272279</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925093</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96,0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90,7</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واسط</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600588</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333949</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934537</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69,0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81,2</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صلاح الدين</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527290</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284428</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711718</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72,0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38,0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53,0</w:t>
            </w:r>
          </w:p>
        </w:tc>
      </w:tr>
      <w:tr w:rsidR="005D4F17" w:rsidRPr="00B36FF8" w:rsidTr="004A33A1">
        <w:trPr>
          <w:trHeight w:val="465"/>
        </w:trPr>
        <w:tc>
          <w:tcPr>
            <w:tcW w:w="180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النجف</w:t>
            </w:r>
          </w:p>
        </w:tc>
        <w:tc>
          <w:tcPr>
            <w:tcW w:w="1379"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783581</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265303</w:t>
            </w:r>
          </w:p>
        </w:tc>
        <w:tc>
          <w:tcPr>
            <w:tcW w:w="1594"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1048884</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90,0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75,0</w:t>
            </w:r>
          </w:p>
        </w:tc>
        <w:tc>
          <w:tcPr>
            <w:tcW w:w="1596" w:type="dxa"/>
          </w:tcPr>
          <w:p w:rsidR="005D4F17" w:rsidRPr="00B36FF8" w:rsidRDefault="005D4F17" w:rsidP="00B36FF8">
            <w:pPr>
              <w:ind w:right="-426"/>
              <w:jc w:val="both"/>
              <w:rPr>
                <w:rFonts w:cs="Simplified Arabic"/>
                <w:sz w:val="24"/>
                <w:szCs w:val="24"/>
                <w:rtl/>
                <w:lang w:bidi="ar-IQ"/>
              </w:rPr>
            </w:pPr>
            <w:r w:rsidRPr="00B36FF8">
              <w:rPr>
                <w:rFonts w:cs="Simplified Arabic" w:hint="cs"/>
                <w:sz w:val="24"/>
                <w:szCs w:val="24"/>
                <w:rtl/>
                <w:lang w:bidi="ar-IQ"/>
              </w:rPr>
              <w:t>85,7</w:t>
            </w:r>
          </w:p>
        </w:tc>
      </w:tr>
      <w:tr w:rsidR="005D4F17" w:rsidRPr="00B36FF8" w:rsidTr="004A33A1">
        <w:trPr>
          <w:trHeight w:val="465"/>
        </w:trPr>
        <w:tc>
          <w:tcPr>
            <w:tcW w:w="1809"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القادسية</w:t>
            </w:r>
          </w:p>
        </w:tc>
        <w:tc>
          <w:tcPr>
            <w:tcW w:w="1379"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487980</w:t>
            </w:r>
          </w:p>
        </w:tc>
        <w:tc>
          <w:tcPr>
            <w:tcW w:w="1594"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305038</w:t>
            </w:r>
          </w:p>
        </w:tc>
        <w:tc>
          <w:tcPr>
            <w:tcW w:w="1594"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793018</w:t>
            </w:r>
          </w:p>
        </w:tc>
        <w:tc>
          <w:tcPr>
            <w:tcW w:w="1596"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65,0</w:t>
            </w:r>
          </w:p>
        </w:tc>
        <w:tc>
          <w:tcPr>
            <w:tcW w:w="1596" w:type="dxa"/>
          </w:tcPr>
          <w:p w:rsidR="005D4F17"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73,5</w:t>
            </w:r>
          </w:p>
        </w:tc>
      </w:tr>
      <w:tr w:rsidR="000C330D" w:rsidRPr="00B36FF8" w:rsidTr="004A33A1">
        <w:trPr>
          <w:trHeight w:val="465"/>
        </w:trPr>
        <w:tc>
          <w:tcPr>
            <w:tcW w:w="180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المثنى</w:t>
            </w:r>
          </w:p>
        </w:tc>
        <w:tc>
          <w:tcPr>
            <w:tcW w:w="137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240080</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230765</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470845</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60,0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68,8</w:t>
            </w:r>
          </w:p>
        </w:tc>
      </w:tr>
      <w:tr w:rsidR="000C330D" w:rsidRPr="00B36FF8" w:rsidTr="004A33A1">
        <w:trPr>
          <w:trHeight w:val="465"/>
        </w:trPr>
        <w:tc>
          <w:tcPr>
            <w:tcW w:w="180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ذي قار</w:t>
            </w:r>
          </w:p>
        </w:tc>
        <w:tc>
          <w:tcPr>
            <w:tcW w:w="137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878817</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388634</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1267451</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80,0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60,0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72,6</w:t>
            </w:r>
          </w:p>
        </w:tc>
      </w:tr>
      <w:tr w:rsidR="000C330D" w:rsidRPr="00B36FF8" w:rsidTr="004A33A1">
        <w:trPr>
          <w:trHeight w:val="465"/>
        </w:trPr>
        <w:tc>
          <w:tcPr>
            <w:tcW w:w="180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ميسان</w:t>
            </w:r>
          </w:p>
        </w:tc>
        <w:tc>
          <w:tcPr>
            <w:tcW w:w="137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568696</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191079</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759775</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85,0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75,0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82,2</w:t>
            </w:r>
          </w:p>
        </w:tc>
      </w:tr>
      <w:tr w:rsidR="000C330D" w:rsidRPr="00B36FF8" w:rsidTr="004A33A1">
        <w:trPr>
          <w:trHeight w:val="465"/>
        </w:trPr>
        <w:tc>
          <w:tcPr>
            <w:tcW w:w="180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البصرة</w:t>
            </w:r>
          </w:p>
        </w:tc>
        <w:tc>
          <w:tcPr>
            <w:tcW w:w="137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1348956</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289430</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1638386</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70,0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60,0</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68,0</w:t>
            </w:r>
          </w:p>
        </w:tc>
      </w:tr>
      <w:tr w:rsidR="000C330D" w:rsidRPr="00B36FF8" w:rsidTr="004A33A1">
        <w:trPr>
          <w:trHeight w:val="465"/>
        </w:trPr>
        <w:tc>
          <w:tcPr>
            <w:tcW w:w="180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المجموع</w:t>
            </w:r>
          </w:p>
        </w:tc>
        <w:tc>
          <w:tcPr>
            <w:tcW w:w="1379"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18703135</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5958239</w:t>
            </w:r>
          </w:p>
        </w:tc>
        <w:tc>
          <w:tcPr>
            <w:tcW w:w="1594"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24661374</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86,1</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62,1</w:t>
            </w:r>
          </w:p>
        </w:tc>
        <w:tc>
          <w:tcPr>
            <w:tcW w:w="1596" w:type="dxa"/>
          </w:tcPr>
          <w:p w:rsidR="000C330D" w:rsidRPr="00B36FF8" w:rsidRDefault="000C330D" w:rsidP="00B36FF8">
            <w:pPr>
              <w:ind w:right="-426"/>
              <w:jc w:val="both"/>
              <w:rPr>
                <w:rFonts w:cs="Simplified Arabic"/>
                <w:sz w:val="24"/>
                <w:szCs w:val="24"/>
                <w:rtl/>
                <w:lang w:bidi="ar-IQ"/>
              </w:rPr>
            </w:pPr>
            <w:r w:rsidRPr="00B36FF8">
              <w:rPr>
                <w:rFonts w:cs="Simplified Arabic" w:hint="cs"/>
                <w:sz w:val="24"/>
                <w:szCs w:val="24"/>
                <w:rtl/>
                <w:lang w:bidi="ar-IQ"/>
              </w:rPr>
              <w:t>78,7</w:t>
            </w:r>
          </w:p>
        </w:tc>
      </w:tr>
    </w:tbl>
    <w:p w:rsidR="004D5068" w:rsidRPr="004D5068" w:rsidRDefault="004F3906" w:rsidP="00B36FF8">
      <w:pPr>
        <w:spacing w:line="240" w:lineRule="auto"/>
        <w:ind w:left="-1333" w:right="-426"/>
        <w:jc w:val="both"/>
        <w:rPr>
          <w:rFonts w:cs="Simplified Arabic"/>
          <w:sz w:val="24"/>
          <w:szCs w:val="24"/>
          <w:rtl/>
          <w:lang w:bidi="ar-IQ"/>
        </w:rPr>
      </w:pPr>
      <w:r>
        <w:rPr>
          <w:rFonts w:cs="Simplified Arabic" w:hint="cs"/>
          <w:sz w:val="24"/>
          <w:szCs w:val="24"/>
          <w:rtl/>
          <w:lang w:bidi="ar-IQ"/>
        </w:rPr>
        <w:t>المصدر : المسح البيئي في العراق لسنة 2010</w:t>
      </w:r>
    </w:p>
    <w:p w:rsidR="00BF3CB8" w:rsidRDefault="004B062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اما تقييم السكان لمدى خدمة توفر المياه الصالحة للشرب في عموم العراق ومحافظاته ، فقد اظهرت نتائج اراء المستجوبين في العينة</w:t>
      </w:r>
      <w:r w:rsidRPr="004B062E">
        <w:rPr>
          <w:rFonts w:cs="Simplified Arabic" w:hint="cs"/>
          <w:sz w:val="28"/>
          <w:szCs w:val="28"/>
          <w:vertAlign w:val="superscript"/>
          <w:rtl/>
          <w:lang w:bidi="ar-IQ"/>
        </w:rPr>
        <w:t>(24)</w:t>
      </w:r>
      <w:r>
        <w:rPr>
          <w:rFonts w:cs="Simplified Arabic" w:hint="cs"/>
          <w:sz w:val="28"/>
          <w:szCs w:val="28"/>
          <w:rtl/>
          <w:lang w:bidi="ar-IQ"/>
        </w:rPr>
        <w:t xml:space="preserve"> ، وتم اختيار حالتين من الخدمة (سيئة) و (جيدة) .</w:t>
      </w:r>
    </w:p>
    <w:p w:rsidR="004B062E" w:rsidRDefault="004B062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وقد اشارت العينة الى ان نسبة تقل عن 20% من المستجوبين ذكروا ان الخدمة سيئة في كل من محافظات دهوك ، اربيل ، السليمانية ، ديالى . بينما تزداد النسبة الى اكثر من الضعف (اكثر من 40%) في محافظات النجف ، القادسية ، المثنى . وبنسبة تزيد عن 30% وتقل عن 40% في المحافظات الجنوبية غير المذكورة . وفي الحضر بلغت نسبة الاسر المستجوبة 25% وفي الريف 30% عن مستوى الحالة الاولى .</w:t>
      </w:r>
    </w:p>
    <w:p w:rsidR="004B062E" w:rsidRDefault="004B062E"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وعن الحالة الثانية وهي حالة توفر الخدمة بمستوى (جيد) ذكر توفر تلك الخدمة اكثر من 50% من المستجوبين في ثلاث محافظات شمالية (دهوك ، السليمانية ، اربيل) ، وتمثلت نسبة 30 </w:t>
      </w:r>
      <w:r>
        <w:rPr>
          <w:rFonts w:cs="Simplified Arabic"/>
          <w:sz w:val="28"/>
          <w:szCs w:val="28"/>
          <w:rtl/>
          <w:lang w:bidi="ar-IQ"/>
        </w:rPr>
        <w:t>–</w:t>
      </w:r>
      <w:r>
        <w:rPr>
          <w:rFonts w:cs="Simplified Arabic" w:hint="cs"/>
          <w:sz w:val="28"/>
          <w:szCs w:val="28"/>
          <w:rtl/>
          <w:lang w:bidi="ar-IQ"/>
        </w:rPr>
        <w:t xml:space="preserve"> 40% منهم في كل محافظات </w:t>
      </w:r>
      <w:r w:rsidR="009E4758">
        <w:rPr>
          <w:rFonts w:cs="Simplified Arabic" w:hint="cs"/>
          <w:sz w:val="28"/>
          <w:szCs w:val="28"/>
          <w:rtl/>
          <w:lang w:bidi="ar-IQ"/>
        </w:rPr>
        <w:t xml:space="preserve">: نينوى ، بغداد ، النجف ، صلاح الدين . واشار </w:t>
      </w:r>
      <w:r w:rsidR="00CF41E2">
        <w:rPr>
          <w:rFonts w:cs="Simplified Arabic" w:hint="cs"/>
          <w:sz w:val="28"/>
          <w:szCs w:val="28"/>
          <w:rtl/>
          <w:lang w:bidi="ar-IQ"/>
        </w:rPr>
        <w:t>ب</w:t>
      </w:r>
      <w:r w:rsidR="009E4758">
        <w:rPr>
          <w:rFonts w:cs="Simplified Arabic" w:hint="cs"/>
          <w:sz w:val="28"/>
          <w:szCs w:val="28"/>
          <w:rtl/>
          <w:lang w:bidi="ar-IQ"/>
        </w:rPr>
        <w:t>نسبة تقل عن 30% في بقية المحافظات . اما في الحضر فقد بلغت نسبة هؤلاء 38% وبنصف هذه النسبة في الريف .</w:t>
      </w:r>
    </w:p>
    <w:p w:rsidR="009E4758" w:rsidRDefault="009E4758"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التحديات والتوصيات</w:t>
      </w:r>
    </w:p>
    <w:p w:rsidR="00FC58C1" w:rsidRDefault="00224C34" w:rsidP="0036732C">
      <w:pPr>
        <w:spacing w:line="240" w:lineRule="auto"/>
        <w:ind w:left="-625" w:right="-426" w:firstLine="567"/>
        <w:jc w:val="both"/>
        <w:rPr>
          <w:rFonts w:cs="Simplified Arabic"/>
          <w:sz w:val="28"/>
          <w:szCs w:val="28"/>
          <w:rtl/>
          <w:lang w:bidi="ar-IQ"/>
        </w:rPr>
      </w:pPr>
      <w:r>
        <w:rPr>
          <w:rFonts w:cs="Simplified Arabic" w:hint="cs"/>
          <w:sz w:val="28"/>
          <w:szCs w:val="28"/>
          <w:rtl/>
          <w:lang w:bidi="ar-IQ"/>
        </w:rPr>
        <w:t>يعاني العراق من مشاكل عديدة وتحديات تواجهها المياه الصالحة للشرب مثل ضعف وعي المواطنين حول ترشيد استهلاك المياه وتجاوزهم على الشبكة التي تعاني اصلاً من قدمها وضعفها . كذلك تعاني من شحة وتذبذب الطاقة الكهربائية اللازمة لتشغيل محطات المياه . يضاف اليها قلة المياه الخام في المصدر المائي والتي تحتاجها المحطات . فضلاً عن تزايد السكان والتطور الحضري وارتفاع استهلاك الفرد للمياه . مما يجعل المشاريع غير قادرة على سد الاحتياجات المطلوبة من تلك المياه . كل ذلك يتطلب معالجة جادة لتلك المشاكل .. معالجة جذرية باقامة مشاريع مائية عملاقة كما هو حال الدول المتقدمة .</w:t>
      </w:r>
    </w:p>
    <w:p w:rsidR="00224C34" w:rsidRDefault="00224C34"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وفيما يأتي اهم التوصيات الخاصة بقطاع مياه الشرب</w:t>
      </w:r>
      <w:r w:rsidRPr="00224C34">
        <w:rPr>
          <w:rFonts w:cs="Simplified Arabic" w:hint="cs"/>
          <w:sz w:val="28"/>
          <w:szCs w:val="28"/>
          <w:vertAlign w:val="superscript"/>
          <w:rtl/>
          <w:lang w:bidi="ar-IQ"/>
        </w:rPr>
        <w:t>(25)</w:t>
      </w:r>
      <w:r>
        <w:rPr>
          <w:rFonts w:cs="Simplified Arabic" w:hint="cs"/>
          <w:sz w:val="28"/>
          <w:szCs w:val="28"/>
          <w:rtl/>
          <w:lang w:bidi="ar-IQ"/>
        </w:rPr>
        <w:t xml:space="preserve"> :</w:t>
      </w:r>
    </w:p>
    <w:p w:rsidR="00224C34" w:rsidRDefault="00FD2BDD" w:rsidP="00B36FF8">
      <w:pPr>
        <w:spacing w:line="240" w:lineRule="auto"/>
        <w:ind w:left="-625" w:right="-426"/>
        <w:jc w:val="both"/>
        <w:rPr>
          <w:rFonts w:cs="Simplified Arabic"/>
          <w:sz w:val="28"/>
          <w:szCs w:val="28"/>
          <w:rtl/>
          <w:lang w:bidi="ar-IQ"/>
        </w:rPr>
      </w:pPr>
      <w:r>
        <w:rPr>
          <w:rFonts w:cs="Simplified Arabic" w:hint="cs"/>
          <w:sz w:val="28"/>
          <w:szCs w:val="28"/>
          <w:rtl/>
          <w:lang w:bidi="ar-IQ"/>
        </w:rPr>
        <w:t>1- زيادة اعداد وطاقة المجمعات والمشاريع المائية بما يضمن تغطيتها لحاجة</w:t>
      </w:r>
      <w:r w:rsidR="009318B5">
        <w:rPr>
          <w:rFonts w:cs="Simplified Arabic" w:hint="cs"/>
          <w:sz w:val="28"/>
          <w:szCs w:val="28"/>
          <w:rtl/>
          <w:lang w:bidi="ar-IQ"/>
        </w:rPr>
        <w:t xml:space="preserve"> المواطنين وفق توقعات النمو السكاني .</w:t>
      </w:r>
    </w:p>
    <w:p w:rsidR="003664AB" w:rsidRDefault="009318B5"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2- </w:t>
      </w:r>
      <w:r w:rsidR="003664AB">
        <w:rPr>
          <w:rFonts w:cs="Simplified Arabic" w:hint="cs"/>
          <w:sz w:val="28"/>
          <w:szCs w:val="28"/>
          <w:rtl/>
          <w:lang w:bidi="ar-IQ"/>
        </w:rPr>
        <w:t>السيطرة على نواقل الامراض والملوثات من خلال اصحاح الواقع البيئي لمجموع الملوثات المصرفة الى المصدر المائي .</w:t>
      </w:r>
    </w:p>
    <w:p w:rsidR="0050422C" w:rsidRDefault="003664AB"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3- زيادة كفاءة وتحسين عمل محطات ومجمعات مياه الشرب وضمان واقعها الصحي من خلال استعمال المضافات ذات المواصفات الجيدة كالشب والكلور واعمال الكلورة الابتدائية </w:t>
      </w:r>
      <w:r w:rsidR="0050422C">
        <w:rPr>
          <w:rFonts w:cs="Simplified Arabic" w:hint="cs"/>
          <w:sz w:val="28"/>
          <w:szCs w:val="28"/>
          <w:rtl/>
          <w:lang w:bidi="ar-IQ"/>
        </w:rPr>
        <w:t>وكفاءة عمل المرشحات ، واعطاء وقت مكوث ووقت تماس كافيين للمياه داخل المشروع .</w:t>
      </w:r>
    </w:p>
    <w:p w:rsidR="0050422C" w:rsidRDefault="0050422C" w:rsidP="00B36FF8">
      <w:pPr>
        <w:spacing w:line="240" w:lineRule="auto"/>
        <w:ind w:left="-625" w:right="-426"/>
        <w:jc w:val="both"/>
        <w:rPr>
          <w:rFonts w:cs="Simplified Arabic"/>
          <w:sz w:val="28"/>
          <w:szCs w:val="28"/>
          <w:rtl/>
          <w:lang w:bidi="ar-IQ"/>
        </w:rPr>
      </w:pPr>
      <w:r>
        <w:rPr>
          <w:rFonts w:cs="Simplified Arabic" w:hint="cs"/>
          <w:sz w:val="28"/>
          <w:szCs w:val="28"/>
          <w:rtl/>
          <w:lang w:bidi="ar-IQ"/>
        </w:rPr>
        <w:lastRenderedPageBreak/>
        <w:t>4- زيادة وعي المواطنين لترشيد استخدام المياه .</w:t>
      </w:r>
    </w:p>
    <w:p w:rsidR="0050422C" w:rsidRDefault="0050422C" w:rsidP="00B36FF8">
      <w:pPr>
        <w:spacing w:line="240" w:lineRule="auto"/>
        <w:ind w:left="-625" w:right="-426"/>
        <w:jc w:val="both"/>
        <w:rPr>
          <w:rFonts w:cs="Simplified Arabic"/>
          <w:sz w:val="28"/>
          <w:szCs w:val="28"/>
          <w:rtl/>
          <w:lang w:bidi="ar-IQ"/>
        </w:rPr>
      </w:pPr>
      <w:r>
        <w:rPr>
          <w:rFonts w:cs="Simplified Arabic" w:hint="cs"/>
          <w:sz w:val="28"/>
          <w:szCs w:val="28"/>
          <w:rtl/>
          <w:lang w:bidi="ar-IQ"/>
        </w:rPr>
        <w:t>5- اعادة العمل بنظام المياه الخام (الخابط) لاغراض السقي لما توفره من كميات هائلة من المياه المجهزة للشرب .</w:t>
      </w:r>
    </w:p>
    <w:p w:rsidR="0050422C" w:rsidRDefault="0050422C" w:rsidP="00B36FF8">
      <w:pPr>
        <w:spacing w:line="240" w:lineRule="auto"/>
        <w:ind w:left="-625" w:right="-426"/>
        <w:jc w:val="both"/>
        <w:rPr>
          <w:rFonts w:cs="Simplified Arabic"/>
          <w:sz w:val="28"/>
          <w:szCs w:val="28"/>
          <w:rtl/>
          <w:lang w:bidi="ar-IQ"/>
        </w:rPr>
      </w:pPr>
      <w:r>
        <w:rPr>
          <w:rFonts w:cs="Simplified Arabic" w:hint="cs"/>
          <w:sz w:val="28"/>
          <w:szCs w:val="28"/>
          <w:rtl/>
          <w:lang w:bidi="ar-IQ"/>
        </w:rPr>
        <w:t>6- توفير الطاقة الكهربائية اللازمة لمشاريع المجمعات باستمرار لاهميتها في التقليل من شحة المياه .</w:t>
      </w:r>
    </w:p>
    <w:p w:rsidR="0050422C" w:rsidRDefault="0050422C" w:rsidP="00B36FF8">
      <w:pPr>
        <w:spacing w:line="240" w:lineRule="auto"/>
        <w:ind w:left="-625" w:right="-426"/>
        <w:jc w:val="both"/>
        <w:rPr>
          <w:rFonts w:cs="Simplified Arabic"/>
          <w:sz w:val="28"/>
          <w:szCs w:val="28"/>
          <w:rtl/>
          <w:lang w:bidi="ar-IQ"/>
        </w:rPr>
      </w:pPr>
      <w:r>
        <w:rPr>
          <w:rFonts w:cs="Simplified Arabic" w:hint="cs"/>
          <w:sz w:val="28"/>
          <w:szCs w:val="28"/>
          <w:rtl/>
          <w:lang w:bidi="ar-IQ"/>
        </w:rPr>
        <w:t>7- ان تسير عمليات امداد المياه في كل من الحضر والريف بشكل متوازي .</w:t>
      </w:r>
    </w:p>
    <w:p w:rsidR="00FC58C1" w:rsidRDefault="0050422C" w:rsidP="0036732C">
      <w:pPr>
        <w:spacing w:line="240" w:lineRule="auto"/>
        <w:ind w:left="-625" w:right="-426"/>
        <w:jc w:val="both"/>
        <w:rPr>
          <w:rFonts w:cs="Simplified Arabic"/>
          <w:sz w:val="28"/>
          <w:szCs w:val="28"/>
          <w:rtl/>
          <w:lang w:bidi="ar-IQ"/>
        </w:rPr>
      </w:pPr>
      <w:r>
        <w:rPr>
          <w:rFonts w:cs="Simplified Arabic" w:hint="cs"/>
          <w:sz w:val="28"/>
          <w:szCs w:val="28"/>
          <w:rtl/>
          <w:lang w:bidi="ar-IQ"/>
        </w:rPr>
        <w:t>8- العمل على تطبيق المعايير الصحية (العراقية والدولية) التي تعطي صفة الصلاحية والامان للمياه في كافة مصادرها ومراحلها ، وذلك بتطبيق قانون الصحة ال</w:t>
      </w:r>
      <w:r w:rsidR="00D44145">
        <w:rPr>
          <w:rFonts w:cs="Simplified Arabic" w:hint="cs"/>
          <w:sz w:val="28"/>
          <w:szCs w:val="28"/>
          <w:rtl/>
          <w:lang w:bidi="ar-IQ"/>
        </w:rPr>
        <w:t>عامة رقم 89 لسنة 1981 وتعديلاته</w:t>
      </w:r>
      <w:r>
        <w:rPr>
          <w:rFonts w:cs="Simplified Arabic" w:hint="cs"/>
          <w:sz w:val="28"/>
          <w:szCs w:val="28"/>
          <w:rtl/>
          <w:lang w:bidi="ar-IQ"/>
        </w:rPr>
        <w:t xml:space="preserve"> (المواد من 64 </w:t>
      </w:r>
      <w:r>
        <w:rPr>
          <w:rFonts w:cs="Simplified Arabic"/>
          <w:sz w:val="28"/>
          <w:szCs w:val="28"/>
          <w:rtl/>
          <w:lang w:bidi="ar-IQ"/>
        </w:rPr>
        <w:t>–</w:t>
      </w:r>
      <w:r>
        <w:rPr>
          <w:rFonts w:cs="Simplified Arabic" w:hint="cs"/>
          <w:sz w:val="28"/>
          <w:szCs w:val="28"/>
          <w:rtl/>
          <w:lang w:bidi="ar-IQ"/>
        </w:rPr>
        <w:t xml:space="preserve"> 72)</w:t>
      </w:r>
      <w:r w:rsidRPr="0050422C">
        <w:rPr>
          <w:rFonts w:cs="Simplified Arabic" w:hint="cs"/>
          <w:sz w:val="28"/>
          <w:szCs w:val="28"/>
          <w:vertAlign w:val="superscript"/>
          <w:rtl/>
          <w:lang w:bidi="ar-IQ"/>
        </w:rPr>
        <w:t>(26)</w:t>
      </w:r>
      <w:r w:rsidR="00AB7A0A">
        <w:rPr>
          <w:rFonts w:cs="Simplified Arabic" w:hint="cs"/>
          <w:sz w:val="28"/>
          <w:szCs w:val="28"/>
          <w:rtl/>
          <w:lang w:bidi="ar-IQ"/>
        </w:rPr>
        <w:t xml:space="preserve"> .</w:t>
      </w:r>
    </w:p>
    <w:p w:rsidR="009318B5" w:rsidRDefault="00AB7A0A"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الخاتمة</w:t>
      </w:r>
    </w:p>
    <w:p w:rsidR="00AB7A0A" w:rsidRDefault="00144D1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اتضح من الدراسة ان العراق يضم 5578 محطة لانتاج المياه الصالحة للشرب . وتنتج كمية مقدارها 11,6 مليون م</w:t>
      </w:r>
      <w:r w:rsidRPr="00144D1C">
        <w:rPr>
          <w:rFonts w:cs="Simplified Arabic" w:hint="cs"/>
          <w:sz w:val="28"/>
          <w:szCs w:val="28"/>
          <w:vertAlign w:val="superscript"/>
          <w:rtl/>
          <w:lang w:bidi="ar-IQ"/>
        </w:rPr>
        <w:t>3</w:t>
      </w:r>
      <w:r>
        <w:rPr>
          <w:rFonts w:cs="Simplified Arabic" w:hint="cs"/>
          <w:sz w:val="28"/>
          <w:szCs w:val="28"/>
          <w:rtl/>
          <w:lang w:bidi="ar-IQ"/>
        </w:rPr>
        <w:t xml:space="preserve"> / يوم موزعة على المشاريع المائية والمجمعات والابار ومحطات التحلية ، فضلاً عن محطات الطاقة الشمسية .</w:t>
      </w:r>
    </w:p>
    <w:p w:rsidR="00144D1C" w:rsidRDefault="00144D1C"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وفي مدينة بغداد تتولى الامانة عملية انتاج وتصفية وتعقيم المياه لتزويد 6,25 مليون نسمة من سكان المدينة من خلال تسعة مشاريع كبيرة وعدد من المجمعات المائية الخاصة بالتصفية والتعقيم . وبدأت المدينة تواجه الشحة في المياه بعد عام 1990 ، بعد توقف الخطة الاستثمارية والعجز في ت</w:t>
      </w:r>
      <w:r w:rsidR="00D44145">
        <w:rPr>
          <w:rFonts w:cs="Simplified Arabic" w:hint="cs"/>
          <w:sz w:val="28"/>
          <w:szCs w:val="28"/>
          <w:rtl/>
          <w:lang w:bidi="ar-IQ"/>
        </w:rPr>
        <w:t>ج</w:t>
      </w:r>
      <w:r>
        <w:rPr>
          <w:rFonts w:cs="Simplified Arabic" w:hint="cs"/>
          <w:sz w:val="28"/>
          <w:szCs w:val="28"/>
          <w:rtl/>
          <w:lang w:bidi="ar-IQ"/>
        </w:rPr>
        <w:t>هيز الطاقة الكهربائية وزيادة عدد السكان .</w:t>
      </w:r>
    </w:p>
    <w:p w:rsidR="009F3EEB" w:rsidRDefault="009F3EEB"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وتبعاً الى عام 2010 بلغت نسبة المخدومين بالمياه الصالحة للشرب على المستوى الوطني 78,7% ، وترتفع في الحضر الى 86% وتنخفض في الريف الى 62% . وتمثل امانة بغداد الذروة في نسبة المخدومين بتلك المياه . وتختلف في المحافظات من وحدة ادارية لاخرى .</w:t>
      </w:r>
    </w:p>
    <w:p w:rsidR="009F3EEB" w:rsidRDefault="00AD041F" w:rsidP="00B36FF8">
      <w:pPr>
        <w:spacing w:line="240" w:lineRule="auto"/>
        <w:ind w:left="-625" w:right="-426" w:firstLine="567"/>
        <w:jc w:val="both"/>
        <w:rPr>
          <w:rFonts w:cs="Simplified Arabic"/>
          <w:sz w:val="28"/>
          <w:szCs w:val="28"/>
          <w:rtl/>
          <w:lang w:bidi="ar-IQ"/>
        </w:rPr>
      </w:pPr>
      <w:r>
        <w:rPr>
          <w:rFonts w:cs="Simplified Arabic" w:hint="cs"/>
          <w:sz w:val="28"/>
          <w:szCs w:val="28"/>
          <w:rtl/>
          <w:lang w:bidi="ar-IQ"/>
        </w:rPr>
        <w:t xml:space="preserve">اما متوسط كمية المياه التي يحصل عليها الشخص فهي تتباين من مكان لاخر حيث ان خمس محافظات تحصل على كمية عالية من تلك المياه عبر شبكات التوزيع (300 </w:t>
      </w:r>
      <w:r>
        <w:rPr>
          <w:rFonts w:cs="Simplified Arabic"/>
          <w:sz w:val="28"/>
          <w:szCs w:val="28"/>
          <w:rtl/>
          <w:lang w:bidi="ar-IQ"/>
        </w:rPr>
        <w:t>–</w:t>
      </w:r>
      <w:r>
        <w:rPr>
          <w:rFonts w:cs="Simplified Arabic" w:hint="cs"/>
          <w:sz w:val="28"/>
          <w:szCs w:val="28"/>
          <w:rtl/>
          <w:lang w:bidi="ar-IQ"/>
        </w:rPr>
        <w:t xml:space="preserve"> 400 لتر / فرد / يوم) و16 محافظة يحصل الفرد في كل منها على ادنى كمية متوسطة (200 </w:t>
      </w:r>
      <w:r>
        <w:rPr>
          <w:rFonts w:cs="Simplified Arabic"/>
          <w:sz w:val="28"/>
          <w:szCs w:val="28"/>
          <w:rtl/>
          <w:lang w:bidi="ar-IQ"/>
        </w:rPr>
        <w:t>–</w:t>
      </w:r>
      <w:r>
        <w:rPr>
          <w:rFonts w:cs="Simplified Arabic" w:hint="cs"/>
          <w:sz w:val="28"/>
          <w:szCs w:val="28"/>
          <w:rtl/>
          <w:lang w:bidi="ar-IQ"/>
        </w:rPr>
        <w:t xml:space="preserve"> 300 لتر / فرد / يوم) تتوزع في جميع مناطق العراق . بينما تنفرد محافظة صلاح الدين بحصول الشخص فيها على ادنى كمية وهي اقل من المتوسط (100 </w:t>
      </w:r>
      <w:r>
        <w:rPr>
          <w:rFonts w:cs="Simplified Arabic"/>
          <w:sz w:val="28"/>
          <w:szCs w:val="28"/>
          <w:rtl/>
          <w:lang w:bidi="ar-IQ"/>
        </w:rPr>
        <w:t>–</w:t>
      </w:r>
      <w:r>
        <w:rPr>
          <w:rFonts w:cs="Simplified Arabic" w:hint="cs"/>
          <w:sz w:val="28"/>
          <w:szCs w:val="28"/>
          <w:rtl/>
          <w:lang w:bidi="ar-IQ"/>
        </w:rPr>
        <w:t xml:space="preserve"> 200 لتر / فرد / يوم) .</w:t>
      </w:r>
    </w:p>
    <w:p w:rsidR="00FC58C1" w:rsidRDefault="00F5785A" w:rsidP="0036732C">
      <w:pPr>
        <w:spacing w:line="240" w:lineRule="auto"/>
        <w:ind w:left="-625" w:right="-426" w:firstLine="567"/>
        <w:jc w:val="both"/>
        <w:rPr>
          <w:rFonts w:cs="Simplified Arabic"/>
          <w:sz w:val="28"/>
          <w:szCs w:val="28"/>
          <w:rtl/>
          <w:lang w:bidi="ar-IQ"/>
        </w:rPr>
      </w:pPr>
      <w:r>
        <w:rPr>
          <w:rFonts w:cs="Simplified Arabic" w:hint="cs"/>
          <w:sz w:val="28"/>
          <w:szCs w:val="28"/>
          <w:rtl/>
          <w:lang w:bidi="ar-IQ"/>
        </w:rPr>
        <w:lastRenderedPageBreak/>
        <w:t>ويستحوذ</w:t>
      </w:r>
      <w:r w:rsidR="005456A1">
        <w:rPr>
          <w:rFonts w:cs="Simplified Arabic" w:hint="cs"/>
          <w:sz w:val="28"/>
          <w:szCs w:val="28"/>
          <w:rtl/>
          <w:lang w:bidi="ar-IQ"/>
        </w:rPr>
        <w:t xml:space="preserve"> القطاع المنزلي على 87% من المياه المنتجة موزعة بشكل متباين بين المحافظات . والملاحظ ان نسبة الضائعات المائية المفقودة اثناء نقلها بشبكة توزيع المياه عالية اذ تصل نسبة الهدر 40% من معدل الاستهلاك اليومي . لذلك فان جميع المحافظات </w:t>
      </w:r>
      <w:r w:rsidR="005456A1">
        <w:rPr>
          <w:rFonts w:cs="Simplified Arabic"/>
          <w:sz w:val="28"/>
          <w:szCs w:val="28"/>
          <w:rtl/>
          <w:lang w:bidi="ar-IQ"/>
        </w:rPr>
        <w:t>–</w:t>
      </w:r>
      <w:r w:rsidR="005456A1">
        <w:rPr>
          <w:rFonts w:cs="Simplified Arabic" w:hint="cs"/>
          <w:sz w:val="28"/>
          <w:szCs w:val="28"/>
          <w:rtl/>
          <w:lang w:bidi="ar-IQ"/>
        </w:rPr>
        <w:t xml:space="preserve"> عدا بغداد </w:t>
      </w:r>
      <w:r w:rsidR="005456A1">
        <w:rPr>
          <w:rFonts w:cs="Simplified Arabic"/>
          <w:sz w:val="28"/>
          <w:szCs w:val="28"/>
          <w:rtl/>
          <w:lang w:bidi="ar-IQ"/>
        </w:rPr>
        <w:t>–</w:t>
      </w:r>
      <w:r w:rsidR="005456A1">
        <w:rPr>
          <w:rFonts w:cs="Simplified Arabic" w:hint="cs"/>
          <w:sz w:val="28"/>
          <w:szCs w:val="28"/>
          <w:rtl/>
          <w:lang w:bidi="ar-IQ"/>
        </w:rPr>
        <w:t xml:space="preserve"> بحاجة الى مشاريع مائية جديدة ومحطات تحلية ، على ان يتم العمل على مواجهة تلك الضائعات وحل المشاكل التي يواجهها قطاع المياه في القطر وضمان صل</w:t>
      </w:r>
      <w:r w:rsidR="00FC58C1">
        <w:rPr>
          <w:rFonts w:cs="Simplified Arabic" w:hint="cs"/>
          <w:sz w:val="28"/>
          <w:szCs w:val="28"/>
          <w:rtl/>
          <w:lang w:bidi="ar-IQ"/>
        </w:rPr>
        <w:t>احيتها للشرب من الناحية الصحية</w:t>
      </w:r>
      <w:r w:rsidR="0036732C">
        <w:rPr>
          <w:rFonts w:cs="Simplified Arabic" w:hint="cs"/>
          <w:sz w:val="28"/>
          <w:szCs w:val="28"/>
          <w:rtl/>
          <w:lang w:bidi="ar-IQ"/>
        </w:rPr>
        <w:t xml:space="preserve"> .</w:t>
      </w:r>
    </w:p>
    <w:p w:rsidR="006D163B" w:rsidRDefault="006D163B" w:rsidP="00B36FF8">
      <w:pPr>
        <w:spacing w:line="240" w:lineRule="auto"/>
        <w:ind w:left="-625" w:right="-426"/>
        <w:jc w:val="both"/>
        <w:rPr>
          <w:rFonts w:cs="Simplified Arabic"/>
          <w:b/>
          <w:bCs/>
          <w:sz w:val="28"/>
          <w:szCs w:val="28"/>
          <w:rtl/>
          <w:lang w:bidi="ar-IQ"/>
        </w:rPr>
      </w:pPr>
      <w:r>
        <w:rPr>
          <w:rFonts w:cs="Simplified Arabic" w:hint="cs"/>
          <w:b/>
          <w:bCs/>
          <w:sz w:val="28"/>
          <w:szCs w:val="28"/>
          <w:rtl/>
          <w:lang w:bidi="ar-IQ"/>
        </w:rPr>
        <w:t>الهوامش</w:t>
      </w:r>
    </w:p>
    <w:p w:rsidR="00C86F2E" w:rsidRDefault="00C86F2E" w:rsidP="00B36FF8">
      <w:pPr>
        <w:spacing w:line="240" w:lineRule="auto"/>
        <w:ind w:left="-625" w:right="-426"/>
        <w:jc w:val="both"/>
        <w:rPr>
          <w:rFonts w:cs="Simplified Arabic"/>
          <w:sz w:val="28"/>
          <w:szCs w:val="28"/>
          <w:rtl/>
          <w:lang w:bidi="ar-IQ"/>
        </w:rPr>
      </w:pPr>
      <w:r>
        <w:rPr>
          <w:rFonts w:cs="Simplified Arabic" w:hint="cs"/>
          <w:sz w:val="28"/>
          <w:szCs w:val="28"/>
          <w:rtl/>
          <w:lang w:bidi="ar-IQ"/>
        </w:rPr>
        <w:t>1- عباس فاضل السعدي ، " السكان والموارد الطبيعية في الوطن العربي : دراسة تطبيقية على الموارد المائية " ، مجلة الاداب (جامعة بغداد) ، العدد 67 ، السنة 2004 ، ص1-2 .</w:t>
      </w:r>
    </w:p>
    <w:p w:rsidR="00C86F2E" w:rsidRDefault="00C86F2E"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2- مجلة الزراعة والتنمية في الوطن العربي ، " الموارد المائية العذبة المتجددة واستخداماتها في العالم " ، العدد الاول ، السنة 18 ، يناير </w:t>
      </w:r>
      <w:r>
        <w:rPr>
          <w:rFonts w:cs="Simplified Arabic"/>
          <w:sz w:val="28"/>
          <w:szCs w:val="28"/>
          <w:rtl/>
          <w:lang w:bidi="ar-IQ"/>
        </w:rPr>
        <w:t>–</w:t>
      </w:r>
      <w:r>
        <w:rPr>
          <w:rFonts w:cs="Simplified Arabic" w:hint="cs"/>
          <w:sz w:val="28"/>
          <w:szCs w:val="28"/>
          <w:rtl/>
          <w:lang w:bidi="ar-IQ"/>
        </w:rPr>
        <w:t xml:space="preserve"> فبراير </w:t>
      </w:r>
      <w:r>
        <w:rPr>
          <w:rFonts w:cs="Simplified Arabic"/>
          <w:sz w:val="28"/>
          <w:szCs w:val="28"/>
          <w:rtl/>
          <w:lang w:bidi="ar-IQ"/>
        </w:rPr>
        <w:t>–</w:t>
      </w:r>
      <w:r>
        <w:rPr>
          <w:rFonts w:cs="Simplified Arabic" w:hint="cs"/>
          <w:sz w:val="28"/>
          <w:szCs w:val="28"/>
          <w:rtl/>
          <w:lang w:bidi="ar-IQ"/>
        </w:rPr>
        <w:t xml:space="preserve"> مارس ، 1999 ، ص47 .</w:t>
      </w:r>
    </w:p>
    <w:p w:rsidR="00C86F2E" w:rsidRDefault="00C86F2E" w:rsidP="00B36FF8">
      <w:pPr>
        <w:spacing w:line="240" w:lineRule="auto"/>
        <w:ind w:left="-625" w:right="-426"/>
        <w:jc w:val="both"/>
        <w:rPr>
          <w:rFonts w:cs="Simplified Arabic"/>
          <w:sz w:val="28"/>
          <w:szCs w:val="28"/>
          <w:rtl/>
          <w:lang w:bidi="ar-IQ"/>
        </w:rPr>
      </w:pPr>
      <w:r>
        <w:rPr>
          <w:rFonts w:cs="Simplified Arabic" w:hint="cs"/>
          <w:sz w:val="28"/>
          <w:szCs w:val="28"/>
          <w:rtl/>
          <w:lang w:bidi="ar-IQ"/>
        </w:rPr>
        <w:t>3- كامل الكناني ، " شحة المياه .. الاسباب والمعالجة : مؤشرات في ترشيد الاستهلاك الزراعي في العراق " ، مجلة الجغرافي العربي ، العدد 8 ، السنة 2001 ، ص218 .</w:t>
      </w:r>
    </w:p>
    <w:p w:rsidR="00C86F2E" w:rsidRDefault="00C86F2E" w:rsidP="00B36FF8">
      <w:pPr>
        <w:spacing w:line="240" w:lineRule="auto"/>
        <w:ind w:left="-625" w:right="-426"/>
        <w:jc w:val="both"/>
        <w:rPr>
          <w:rFonts w:cs="Simplified Arabic"/>
          <w:sz w:val="28"/>
          <w:szCs w:val="28"/>
          <w:rtl/>
          <w:lang w:bidi="ar-IQ"/>
        </w:rPr>
      </w:pPr>
      <w:r>
        <w:rPr>
          <w:rFonts w:cs="Simplified Arabic" w:hint="cs"/>
          <w:sz w:val="28"/>
          <w:szCs w:val="28"/>
          <w:rtl/>
          <w:lang w:bidi="ar-IQ"/>
        </w:rPr>
        <w:t>4- عباس فاضل السعدي ، الموازنة المكانية لنصيب سكان الارياف من مرافق التنمية</w:t>
      </w:r>
      <w:r w:rsidR="00490E39">
        <w:rPr>
          <w:rFonts w:cs="Simplified Arabic" w:hint="cs"/>
          <w:sz w:val="28"/>
          <w:szCs w:val="28"/>
          <w:rtl/>
          <w:lang w:bidi="ar-IQ"/>
        </w:rPr>
        <w:t xml:space="preserve"> في اهوار جنوب العراق ، المؤتمر الوطني الجغرافي الاول المنعقد في بغداد للفترة 1-2/12/2010 ، كلية الاداب ، جامعة بغداد بالتعاون مع وزارة التعليم العالي والبحث العلمي ، بغداد ، 2010 ، ص12 .</w:t>
      </w:r>
    </w:p>
    <w:p w:rsidR="00490E39" w:rsidRDefault="00490E39" w:rsidP="00B36FF8">
      <w:pPr>
        <w:spacing w:line="240" w:lineRule="auto"/>
        <w:ind w:left="-625" w:right="-426"/>
        <w:jc w:val="both"/>
        <w:rPr>
          <w:rFonts w:cs="Simplified Arabic"/>
          <w:sz w:val="28"/>
          <w:szCs w:val="28"/>
          <w:rtl/>
          <w:lang w:bidi="ar-IQ"/>
        </w:rPr>
      </w:pPr>
      <w:r>
        <w:rPr>
          <w:rFonts w:cs="Simplified Arabic" w:hint="cs"/>
          <w:sz w:val="28"/>
          <w:szCs w:val="28"/>
          <w:rtl/>
          <w:lang w:bidi="ar-IQ"/>
        </w:rPr>
        <w:t>5- وزارة التخطيط والتعاون الانمائي ، الجهاز المركزي للاحصاء وتكنولوجيا المعلومات ، مديررية احصاءات البيئة ، المسح البيئي في العراق لسنة 2005 ، حزيران 2006 ، جدول (4) ، ص19 .</w:t>
      </w:r>
    </w:p>
    <w:p w:rsidR="00490E39" w:rsidRDefault="00490E39"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6- عباس فاضل السعدي ، علي عبدالامير ساجت ، جغرافية الحرمان ومستوى المعيشة في العراق ، مؤتمر كلية الاداب بجامعة تكريت للمدة 29 </w:t>
      </w:r>
      <w:r>
        <w:rPr>
          <w:rFonts w:cs="Simplified Arabic"/>
          <w:sz w:val="28"/>
          <w:szCs w:val="28"/>
          <w:rtl/>
          <w:lang w:bidi="ar-IQ"/>
        </w:rPr>
        <w:t>–</w:t>
      </w:r>
      <w:r>
        <w:rPr>
          <w:rFonts w:cs="Simplified Arabic" w:hint="cs"/>
          <w:sz w:val="28"/>
          <w:szCs w:val="28"/>
          <w:rtl/>
          <w:lang w:bidi="ar-IQ"/>
        </w:rPr>
        <w:t xml:space="preserve"> 30 /نيسان عام 2012 (سينشر في عدد خاص بمجلة الكلية) .</w:t>
      </w:r>
    </w:p>
    <w:p w:rsidR="00490E39" w:rsidRDefault="00490E39"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7- وزارة التخطيط بالتعاون مع وزارة البيئة والبلديات والامم المتحدة للطفولة (اليونسيف) ، المسح البيئي في العراق لسنة 2010 ، التقرير التفصيلي ، حزيران 2011 ، الجدول من 1 </w:t>
      </w:r>
      <w:r>
        <w:rPr>
          <w:rFonts w:cs="Simplified Arabic"/>
          <w:sz w:val="28"/>
          <w:szCs w:val="28"/>
          <w:rtl/>
          <w:lang w:bidi="ar-IQ"/>
        </w:rPr>
        <w:t>–</w:t>
      </w:r>
      <w:r>
        <w:rPr>
          <w:rFonts w:cs="Simplified Arabic" w:hint="cs"/>
          <w:sz w:val="28"/>
          <w:szCs w:val="28"/>
          <w:rtl/>
          <w:lang w:bidi="ar-IQ"/>
        </w:rPr>
        <w:t xml:space="preserve"> 36 والاشكال من 1 </w:t>
      </w:r>
      <w:r>
        <w:rPr>
          <w:rFonts w:cs="Simplified Arabic"/>
          <w:sz w:val="28"/>
          <w:szCs w:val="28"/>
          <w:rtl/>
          <w:lang w:bidi="ar-IQ"/>
        </w:rPr>
        <w:t>–</w:t>
      </w:r>
      <w:r>
        <w:rPr>
          <w:rFonts w:cs="Simplified Arabic" w:hint="cs"/>
          <w:sz w:val="28"/>
          <w:szCs w:val="28"/>
          <w:rtl/>
          <w:lang w:bidi="ar-IQ"/>
        </w:rPr>
        <w:t xml:space="preserve"> 9 .</w:t>
      </w:r>
    </w:p>
    <w:p w:rsidR="00490E39" w:rsidRDefault="00490E39" w:rsidP="00B36FF8">
      <w:pPr>
        <w:spacing w:line="240" w:lineRule="auto"/>
        <w:ind w:left="-625" w:right="-426"/>
        <w:jc w:val="both"/>
        <w:rPr>
          <w:rFonts w:cs="Simplified Arabic"/>
          <w:sz w:val="28"/>
          <w:szCs w:val="28"/>
          <w:rtl/>
          <w:lang w:bidi="ar-IQ"/>
        </w:rPr>
      </w:pPr>
      <w:r>
        <w:rPr>
          <w:rFonts w:cs="Simplified Arabic" w:hint="cs"/>
          <w:sz w:val="28"/>
          <w:szCs w:val="28"/>
          <w:rtl/>
          <w:lang w:bidi="ar-IQ"/>
        </w:rPr>
        <w:t>8- خالص حسني الاشعب ، ترشيد استهلاك الماء في المدينة العربية : حالة بغداد ، مجلة الجغرافي العربي ، بغداد ، العدد 8 ، 2001 ، ص67 .</w:t>
      </w:r>
    </w:p>
    <w:p w:rsidR="00490E39" w:rsidRDefault="00490E39" w:rsidP="00B36FF8">
      <w:pPr>
        <w:spacing w:line="240" w:lineRule="auto"/>
        <w:ind w:left="-625" w:right="-426"/>
        <w:jc w:val="both"/>
        <w:rPr>
          <w:rFonts w:cs="Simplified Arabic"/>
          <w:sz w:val="28"/>
          <w:szCs w:val="28"/>
          <w:rtl/>
          <w:lang w:bidi="ar-IQ"/>
        </w:rPr>
      </w:pPr>
      <w:r>
        <w:rPr>
          <w:rFonts w:cs="Simplified Arabic" w:hint="cs"/>
          <w:sz w:val="28"/>
          <w:szCs w:val="28"/>
          <w:rtl/>
          <w:lang w:bidi="ar-IQ"/>
        </w:rPr>
        <w:t>9- فلاح حسن عبدالقيسي ، مشاريع انتاج الماء الصافي في مدينة بغداد ، رسالة ماجستير (غير منشورة) ، كلية الاداب / جامعة بغداد ، 2004 ، ص49 .</w:t>
      </w:r>
    </w:p>
    <w:p w:rsidR="00490E39" w:rsidRDefault="00490E39" w:rsidP="00B36FF8">
      <w:pPr>
        <w:spacing w:line="240" w:lineRule="auto"/>
        <w:ind w:left="-625" w:right="-426"/>
        <w:jc w:val="both"/>
        <w:rPr>
          <w:rFonts w:cs="Simplified Arabic"/>
          <w:sz w:val="28"/>
          <w:szCs w:val="28"/>
          <w:rtl/>
          <w:lang w:bidi="ar-IQ"/>
        </w:rPr>
      </w:pPr>
      <w:r>
        <w:rPr>
          <w:rFonts w:cs="Simplified Arabic" w:hint="cs"/>
          <w:sz w:val="28"/>
          <w:szCs w:val="28"/>
          <w:rtl/>
          <w:lang w:bidi="ar-IQ"/>
        </w:rPr>
        <w:lastRenderedPageBreak/>
        <w:t xml:space="preserve">10- </w:t>
      </w:r>
      <w:r w:rsidR="008A086E">
        <w:rPr>
          <w:rFonts w:cs="Simplified Arabic" w:hint="cs"/>
          <w:sz w:val="28"/>
          <w:szCs w:val="28"/>
          <w:rtl/>
          <w:lang w:bidi="ar-IQ"/>
        </w:rPr>
        <w:t xml:space="preserve">عباس فاضل السعدي ، الكرادة الشرقية ، دراسة جغرافية </w:t>
      </w:r>
      <w:r w:rsidR="008A086E">
        <w:rPr>
          <w:rFonts w:cs="Simplified Arabic"/>
          <w:sz w:val="28"/>
          <w:szCs w:val="28"/>
          <w:rtl/>
          <w:lang w:bidi="ar-IQ"/>
        </w:rPr>
        <w:t>–</w:t>
      </w:r>
      <w:r w:rsidR="008A086E">
        <w:rPr>
          <w:rFonts w:cs="Simplified Arabic" w:hint="cs"/>
          <w:sz w:val="28"/>
          <w:szCs w:val="28"/>
          <w:rtl/>
          <w:lang w:bidi="ar-IQ"/>
        </w:rPr>
        <w:t xml:space="preserve"> تاريخية </w:t>
      </w:r>
      <w:r w:rsidR="008A086E">
        <w:rPr>
          <w:rFonts w:cs="Simplified Arabic"/>
          <w:sz w:val="28"/>
          <w:szCs w:val="28"/>
          <w:rtl/>
          <w:lang w:bidi="ar-IQ"/>
        </w:rPr>
        <w:t>–</w:t>
      </w:r>
      <w:r w:rsidR="008A086E">
        <w:rPr>
          <w:rFonts w:cs="Simplified Arabic" w:hint="cs"/>
          <w:sz w:val="28"/>
          <w:szCs w:val="28"/>
          <w:rtl/>
          <w:lang w:bidi="ar-IQ"/>
        </w:rPr>
        <w:t xml:space="preserve"> تراثية ، المكتبة العالمية ، بغداد ، 1990 ، ص116 .</w:t>
      </w:r>
    </w:p>
    <w:p w:rsidR="008A086E" w:rsidRDefault="008A086E" w:rsidP="00B36FF8">
      <w:pPr>
        <w:spacing w:line="240" w:lineRule="auto"/>
        <w:ind w:left="-625" w:right="-426"/>
        <w:jc w:val="both"/>
        <w:rPr>
          <w:rFonts w:cs="Simplified Arabic"/>
          <w:sz w:val="28"/>
          <w:szCs w:val="28"/>
          <w:rtl/>
          <w:lang w:bidi="ar-IQ"/>
        </w:rPr>
      </w:pPr>
      <w:r>
        <w:rPr>
          <w:rFonts w:cs="Simplified Arabic" w:hint="cs"/>
          <w:sz w:val="28"/>
          <w:szCs w:val="28"/>
          <w:rtl/>
          <w:lang w:bidi="ar-IQ"/>
        </w:rPr>
        <w:t>11- رسول الكركوكلي ، دوحة الوزراء ، نقلها الى العربية موسى كاظم نورس ، مطبعة كرم ، بيروت ، ص294 .</w:t>
      </w:r>
    </w:p>
    <w:p w:rsidR="008A086E" w:rsidRDefault="008A086E" w:rsidP="00B36FF8">
      <w:pPr>
        <w:spacing w:line="240" w:lineRule="auto"/>
        <w:ind w:left="-625" w:right="-426"/>
        <w:jc w:val="both"/>
        <w:rPr>
          <w:rFonts w:cs="Simplified Arabic"/>
          <w:sz w:val="28"/>
          <w:szCs w:val="28"/>
          <w:rtl/>
          <w:lang w:bidi="ar-IQ"/>
        </w:rPr>
      </w:pPr>
      <w:r>
        <w:rPr>
          <w:rFonts w:cs="Simplified Arabic" w:hint="cs"/>
          <w:sz w:val="28"/>
          <w:szCs w:val="28"/>
          <w:rtl/>
          <w:lang w:bidi="ar-IQ"/>
        </w:rPr>
        <w:t>12- مصطفى جواد ، احمد سوسة ، دليل خارطة بغداد قديماً وحديثاً ، مطبعة المجمع العلمي العراقي ، بغداد ، 1958 ، ص231 .</w:t>
      </w:r>
    </w:p>
    <w:p w:rsidR="008A086E" w:rsidRDefault="008A086E" w:rsidP="00B36FF8">
      <w:pPr>
        <w:spacing w:line="240" w:lineRule="auto"/>
        <w:ind w:left="-625" w:right="-426"/>
        <w:jc w:val="both"/>
        <w:rPr>
          <w:rFonts w:cs="Simplified Arabic"/>
          <w:sz w:val="28"/>
          <w:szCs w:val="28"/>
          <w:rtl/>
          <w:lang w:bidi="ar-IQ"/>
        </w:rPr>
      </w:pPr>
      <w:r>
        <w:rPr>
          <w:rFonts w:cs="Simplified Arabic" w:hint="cs"/>
          <w:sz w:val="28"/>
          <w:szCs w:val="28"/>
          <w:rtl/>
          <w:lang w:bidi="ar-IQ"/>
        </w:rPr>
        <w:t>13- نجم الدين عبداللطيف ، " اعمال اسالة الماء لمدينة بغداد " ، مجلة المهندس ، العدد 23 السنة الخامسة ، التسلسل 18 ، تشرين اول 1961 ، ص5 .</w:t>
      </w:r>
    </w:p>
    <w:p w:rsidR="008A086E" w:rsidRDefault="008A086E" w:rsidP="00B36FF8">
      <w:pPr>
        <w:spacing w:line="240" w:lineRule="auto"/>
        <w:ind w:left="-625" w:right="-426"/>
        <w:jc w:val="both"/>
        <w:rPr>
          <w:rFonts w:cs="Simplified Arabic"/>
          <w:sz w:val="28"/>
          <w:szCs w:val="28"/>
          <w:rtl/>
          <w:lang w:bidi="ar-IQ"/>
        </w:rPr>
      </w:pPr>
      <w:r>
        <w:rPr>
          <w:rFonts w:cs="Simplified Arabic" w:hint="cs"/>
          <w:sz w:val="28"/>
          <w:szCs w:val="28"/>
          <w:rtl/>
          <w:lang w:bidi="ar-IQ"/>
        </w:rPr>
        <w:t>14- عبدالكريم العلاف ، بغداد القديمة ، ط1 ، مطبعة المعارف ، بغداد ، 1960 ، ص26 وما بعدها .</w:t>
      </w:r>
    </w:p>
    <w:p w:rsidR="008A086E" w:rsidRDefault="008A086E"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15- </w:t>
      </w:r>
      <w:r w:rsidR="003E157B">
        <w:rPr>
          <w:rFonts w:cs="Simplified Arabic" w:hint="cs"/>
          <w:sz w:val="28"/>
          <w:szCs w:val="28"/>
          <w:rtl/>
          <w:lang w:bidi="ar-IQ"/>
        </w:rPr>
        <w:t>امانة بغداد ، دائرة ماء بغداد ، 2008 ، دون ترقيم للصفحات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16- نجم الدين عبداللطيف ، مصدر سابق ، ص5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17- امانة بغداد ، مصدر سابق ، دون صفحات مرقمة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18- المصدر نفسه ، دون صفحات مرقمة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19- خالص حسني الاشعب ، مصدر سابق ، ص73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20- المصدر نفسه ، ص70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21- وزارة التخطيط ، الجهاز المركزي للاحصاء ، مديرية الحسابات القومية ، مؤشرات احصائية عن الوضع الاقتصادي والاجتماعي في العراق للمدة 2007 </w:t>
      </w:r>
      <w:r>
        <w:rPr>
          <w:rFonts w:cs="Simplified Arabic"/>
          <w:sz w:val="28"/>
          <w:szCs w:val="28"/>
          <w:rtl/>
          <w:lang w:bidi="ar-IQ"/>
        </w:rPr>
        <w:t>–</w:t>
      </w:r>
      <w:r>
        <w:rPr>
          <w:rFonts w:cs="Simplified Arabic" w:hint="cs"/>
          <w:sz w:val="28"/>
          <w:szCs w:val="28"/>
          <w:rtl/>
          <w:lang w:bidi="ar-IQ"/>
        </w:rPr>
        <w:t xml:space="preserve"> 2010 ، ت2 2011 ، ص20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22- اللجنة الوطنية للسياسات السكانية ، حالة سكان العراق 2010 بدعم من صندوق الامم المتحدة للسكان ، ص34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 xml:space="preserve">(*) تم </w:t>
      </w:r>
      <w:r w:rsidR="00AD4972">
        <w:rPr>
          <w:rFonts w:cs="Simplified Arabic" w:hint="cs"/>
          <w:sz w:val="28"/>
          <w:szCs w:val="28"/>
          <w:rtl/>
          <w:lang w:bidi="ar-IQ"/>
        </w:rPr>
        <w:t>تصنيف المحافظات الى 22 وحدة ادار</w:t>
      </w:r>
      <w:r>
        <w:rPr>
          <w:rFonts w:cs="Simplified Arabic" w:hint="cs"/>
          <w:sz w:val="28"/>
          <w:szCs w:val="28"/>
          <w:rtl/>
          <w:lang w:bidi="ar-IQ"/>
        </w:rPr>
        <w:t>ية على اساس تقسيم بعض المحافظات الى مركز واطراف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t>23- وزارة التخطيط ، الجهاز المركزي للاحصاء ، المؤشرات الوطنية لرصد الاهداف الانمائية للالفية (التقرير الثاني) ، كانون الثاني 2011 ، ص19 .</w:t>
      </w:r>
    </w:p>
    <w:p w:rsidR="003E157B" w:rsidRDefault="003E157B" w:rsidP="00B36FF8">
      <w:pPr>
        <w:spacing w:line="240" w:lineRule="auto"/>
        <w:ind w:left="-625" w:right="-426"/>
        <w:jc w:val="both"/>
        <w:rPr>
          <w:rFonts w:cs="Simplified Arabic"/>
          <w:sz w:val="28"/>
          <w:szCs w:val="28"/>
          <w:rtl/>
          <w:lang w:bidi="ar-IQ"/>
        </w:rPr>
      </w:pPr>
      <w:r>
        <w:rPr>
          <w:rFonts w:cs="Simplified Arabic" w:hint="cs"/>
          <w:sz w:val="28"/>
          <w:szCs w:val="28"/>
          <w:rtl/>
          <w:lang w:bidi="ar-IQ"/>
        </w:rPr>
        <w:lastRenderedPageBreak/>
        <w:t>24- وزارة التخطيط ، الجهاز المركزي للاحصاء ، مديرية احصاءات البيئة ، الاحصاءات البيئية في العراق : الواقع والطموح ، اعداد هدى هداوي محمد الهداوي ، مارس 2009 ، جدول 5/24 ، ص60 .</w:t>
      </w:r>
    </w:p>
    <w:p w:rsidR="001E357E" w:rsidRDefault="001E357E" w:rsidP="00B36FF8">
      <w:pPr>
        <w:spacing w:line="240" w:lineRule="auto"/>
        <w:ind w:left="-625" w:right="-426"/>
        <w:jc w:val="both"/>
        <w:rPr>
          <w:rFonts w:cs="Simplified Arabic"/>
          <w:sz w:val="28"/>
          <w:szCs w:val="28"/>
          <w:rtl/>
          <w:lang w:bidi="ar-IQ"/>
        </w:rPr>
      </w:pPr>
      <w:r>
        <w:rPr>
          <w:rFonts w:cs="Simplified Arabic" w:hint="cs"/>
          <w:sz w:val="28"/>
          <w:szCs w:val="28"/>
          <w:rtl/>
          <w:lang w:bidi="ar-IQ"/>
        </w:rPr>
        <w:t>25- وزارة البيئة ، دائرة التخطيط والمتابعة الفنية ، الواقع النوعي لمياه الشرب والمصادر المائية في العراق لعام 2007 ، دون ترقيم للصفحات .</w:t>
      </w:r>
    </w:p>
    <w:p w:rsidR="001E357E" w:rsidRPr="00C86F2E" w:rsidRDefault="001E357E" w:rsidP="00B36FF8">
      <w:pPr>
        <w:spacing w:line="240" w:lineRule="auto"/>
        <w:ind w:left="-625" w:right="-426"/>
        <w:jc w:val="both"/>
        <w:rPr>
          <w:rFonts w:cs="Simplified Arabic"/>
          <w:sz w:val="28"/>
          <w:szCs w:val="28"/>
          <w:rtl/>
          <w:lang w:bidi="ar-IQ"/>
        </w:rPr>
      </w:pPr>
      <w:r>
        <w:rPr>
          <w:rFonts w:cs="Simplified Arabic" w:hint="cs"/>
          <w:sz w:val="28"/>
          <w:szCs w:val="28"/>
          <w:rtl/>
          <w:lang w:bidi="ar-IQ"/>
        </w:rPr>
        <w:t>26- وزارة الصحة ، دائرة الصحة العامة ، دور وزارة الصحة في المحافظة على نوعية المياه ، بغداد ، 2008 ، دون ترقيم للصفحات .</w:t>
      </w:r>
    </w:p>
    <w:p w:rsidR="006D163B" w:rsidRPr="006D163B" w:rsidRDefault="006D163B" w:rsidP="00B36FF8">
      <w:pPr>
        <w:spacing w:line="240" w:lineRule="auto"/>
        <w:ind w:left="-625" w:right="-426"/>
        <w:jc w:val="both"/>
        <w:rPr>
          <w:rFonts w:cs="Simplified Arabic"/>
          <w:sz w:val="28"/>
          <w:szCs w:val="28"/>
          <w:rtl/>
          <w:lang w:bidi="ar-IQ"/>
        </w:rPr>
      </w:pPr>
    </w:p>
    <w:p w:rsidR="009F3EEB" w:rsidRPr="00144D1C" w:rsidRDefault="009F3EEB" w:rsidP="00B36FF8">
      <w:pPr>
        <w:spacing w:line="240" w:lineRule="auto"/>
        <w:ind w:left="-625" w:right="-426"/>
        <w:jc w:val="both"/>
        <w:rPr>
          <w:rFonts w:cs="Simplified Arabic"/>
          <w:sz w:val="28"/>
          <w:szCs w:val="28"/>
          <w:lang w:bidi="ar-IQ"/>
        </w:rPr>
      </w:pPr>
    </w:p>
    <w:sectPr w:rsidR="009F3EEB" w:rsidRPr="00144D1C" w:rsidSect="00DB51D5">
      <w:footerReference w:type="default" r:id="rId14"/>
      <w:pgSz w:w="11906" w:h="16838"/>
      <w:pgMar w:top="1440" w:right="1800" w:bottom="1440" w:left="1800" w:header="708" w:footer="708" w:gutter="0"/>
      <w:pgNumType w:start="9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F0E" w:rsidRDefault="00556F0E" w:rsidP="00ED329E">
      <w:pPr>
        <w:spacing w:after="0" w:line="240" w:lineRule="auto"/>
      </w:pPr>
      <w:r>
        <w:separator/>
      </w:r>
    </w:p>
  </w:endnote>
  <w:endnote w:type="continuationSeparator" w:id="1">
    <w:p w:rsidR="00556F0E" w:rsidRDefault="00556F0E" w:rsidP="00ED32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7659"/>
      <w:docPartObj>
        <w:docPartGallery w:val="Page Numbers (Bottom of Page)"/>
        <w:docPartUnique/>
      </w:docPartObj>
    </w:sdtPr>
    <w:sdtContent>
      <w:p w:rsidR="00DB51D5" w:rsidRDefault="00021D5B">
        <w:pPr>
          <w:pStyle w:val="Footer"/>
          <w:jc w:val="center"/>
        </w:pPr>
        <w:fldSimple w:instr=" PAGE   \* MERGEFORMAT ">
          <w:r w:rsidR="001016DE">
            <w:rPr>
              <w:noProof/>
              <w:rtl/>
            </w:rPr>
            <w:t>114</w:t>
          </w:r>
        </w:fldSimple>
      </w:p>
    </w:sdtContent>
  </w:sdt>
  <w:p w:rsidR="00EF7B65" w:rsidRDefault="00EF7B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F0E" w:rsidRDefault="00556F0E" w:rsidP="00ED329E">
      <w:pPr>
        <w:spacing w:after="0" w:line="240" w:lineRule="auto"/>
      </w:pPr>
      <w:r>
        <w:separator/>
      </w:r>
    </w:p>
  </w:footnote>
  <w:footnote w:type="continuationSeparator" w:id="1">
    <w:p w:rsidR="00556F0E" w:rsidRDefault="00556F0E" w:rsidP="00ED32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32D65"/>
    <w:multiLevelType w:val="hybridMultilevel"/>
    <w:tmpl w:val="0002A034"/>
    <w:lvl w:ilvl="0" w:tplc="50D67EC0">
      <w:numFmt w:val="bullet"/>
      <w:lvlText w:val="-"/>
      <w:lvlJc w:val="left"/>
      <w:pPr>
        <w:ind w:left="720" w:hanging="360"/>
      </w:pPr>
      <w:rPr>
        <w:rFonts w:asciiTheme="minorHAnsi" w:eastAsiaTheme="minorEastAsia" w:hAnsiTheme="minorHAns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F7963"/>
    <w:rsid w:val="00002DAD"/>
    <w:rsid w:val="000046AC"/>
    <w:rsid w:val="00014791"/>
    <w:rsid w:val="00021D5B"/>
    <w:rsid w:val="00043B78"/>
    <w:rsid w:val="0005718F"/>
    <w:rsid w:val="000660F3"/>
    <w:rsid w:val="00075F5E"/>
    <w:rsid w:val="00097E8F"/>
    <w:rsid w:val="000B5CF3"/>
    <w:rsid w:val="000C330D"/>
    <w:rsid w:val="000D42FB"/>
    <w:rsid w:val="000D5490"/>
    <w:rsid w:val="000D65F6"/>
    <w:rsid w:val="001016DE"/>
    <w:rsid w:val="00112E63"/>
    <w:rsid w:val="00144D1C"/>
    <w:rsid w:val="00181CAF"/>
    <w:rsid w:val="001D1C04"/>
    <w:rsid w:val="001E357E"/>
    <w:rsid w:val="001F4FF6"/>
    <w:rsid w:val="001F513F"/>
    <w:rsid w:val="002223D4"/>
    <w:rsid w:val="00224C34"/>
    <w:rsid w:val="00282D82"/>
    <w:rsid w:val="002A55BB"/>
    <w:rsid w:val="002F0705"/>
    <w:rsid w:val="002F294A"/>
    <w:rsid w:val="00315B4E"/>
    <w:rsid w:val="003365E9"/>
    <w:rsid w:val="003664AB"/>
    <w:rsid w:val="0036732C"/>
    <w:rsid w:val="00381629"/>
    <w:rsid w:val="003B53CD"/>
    <w:rsid w:val="003C1C0A"/>
    <w:rsid w:val="003C4FD2"/>
    <w:rsid w:val="003E157B"/>
    <w:rsid w:val="003F6B5E"/>
    <w:rsid w:val="00417927"/>
    <w:rsid w:val="00447F16"/>
    <w:rsid w:val="00490E39"/>
    <w:rsid w:val="004A33A1"/>
    <w:rsid w:val="004B062E"/>
    <w:rsid w:val="004B3469"/>
    <w:rsid w:val="004D5068"/>
    <w:rsid w:val="004D560D"/>
    <w:rsid w:val="004E6194"/>
    <w:rsid w:val="004F3906"/>
    <w:rsid w:val="0050422C"/>
    <w:rsid w:val="0050596D"/>
    <w:rsid w:val="005456A1"/>
    <w:rsid w:val="005541F3"/>
    <w:rsid w:val="00556F0E"/>
    <w:rsid w:val="005A1581"/>
    <w:rsid w:val="005D4F17"/>
    <w:rsid w:val="005E5B97"/>
    <w:rsid w:val="005F1E05"/>
    <w:rsid w:val="00600D0D"/>
    <w:rsid w:val="006122BE"/>
    <w:rsid w:val="0061484E"/>
    <w:rsid w:val="0069691A"/>
    <w:rsid w:val="006B7758"/>
    <w:rsid w:val="006D163B"/>
    <w:rsid w:val="006D4ECF"/>
    <w:rsid w:val="006F2C4B"/>
    <w:rsid w:val="00702B0D"/>
    <w:rsid w:val="00704FAB"/>
    <w:rsid w:val="00755826"/>
    <w:rsid w:val="007660EF"/>
    <w:rsid w:val="007769D1"/>
    <w:rsid w:val="0079397E"/>
    <w:rsid w:val="007B2009"/>
    <w:rsid w:val="007C76D8"/>
    <w:rsid w:val="00804B21"/>
    <w:rsid w:val="00824D8E"/>
    <w:rsid w:val="00842236"/>
    <w:rsid w:val="00855E2F"/>
    <w:rsid w:val="0086120A"/>
    <w:rsid w:val="00893829"/>
    <w:rsid w:val="00896BE7"/>
    <w:rsid w:val="008A086E"/>
    <w:rsid w:val="008D2EA2"/>
    <w:rsid w:val="008F7963"/>
    <w:rsid w:val="009020EC"/>
    <w:rsid w:val="00905F6A"/>
    <w:rsid w:val="009300C0"/>
    <w:rsid w:val="009318B5"/>
    <w:rsid w:val="009573B8"/>
    <w:rsid w:val="00964509"/>
    <w:rsid w:val="00985273"/>
    <w:rsid w:val="009A0681"/>
    <w:rsid w:val="009A0D8E"/>
    <w:rsid w:val="009C1920"/>
    <w:rsid w:val="009D02AB"/>
    <w:rsid w:val="009E1399"/>
    <w:rsid w:val="009E4758"/>
    <w:rsid w:val="009F1FD9"/>
    <w:rsid w:val="009F3EEB"/>
    <w:rsid w:val="00A0503D"/>
    <w:rsid w:val="00A32630"/>
    <w:rsid w:val="00A922E2"/>
    <w:rsid w:val="00AB7A0A"/>
    <w:rsid w:val="00AD041F"/>
    <w:rsid w:val="00AD4972"/>
    <w:rsid w:val="00AE40F1"/>
    <w:rsid w:val="00AF19A2"/>
    <w:rsid w:val="00B11225"/>
    <w:rsid w:val="00B36FF8"/>
    <w:rsid w:val="00B42C8D"/>
    <w:rsid w:val="00BA0A12"/>
    <w:rsid w:val="00BA51D8"/>
    <w:rsid w:val="00BC4D0E"/>
    <w:rsid w:val="00BD1CBC"/>
    <w:rsid w:val="00BF3CB8"/>
    <w:rsid w:val="00BF466C"/>
    <w:rsid w:val="00BF47CB"/>
    <w:rsid w:val="00C263A0"/>
    <w:rsid w:val="00C86F2E"/>
    <w:rsid w:val="00CB2778"/>
    <w:rsid w:val="00CE41D7"/>
    <w:rsid w:val="00CF41E2"/>
    <w:rsid w:val="00D02032"/>
    <w:rsid w:val="00D22834"/>
    <w:rsid w:val="00D44145"/>
    <w:rsid w:val="00D479D8"/>
    <w:rsid w:val="00D73C63"/>
    <w:rsid w:val="00D8443B"/>
    <w:rsid w:val="00DB51D5"/>
    <w:rsid w:val="00DC6537"/>
    <w:rsid w:val="00DC7ACF"/>
    <w:rsid w:val="00DF41C0"/>
    <w:rsid w:val="00DF42BC"/>
    <w:rsid w:val="00E43CBA"/>
    <w:rsid w:val="00EC57E7"/>
    <w:rsid w:val="00EC6369"/>
    <w:rsid w:val="00ED0D2F"/>
    <w:rsid w:val="00ED329E"/>
    <w:rsid w:val="00EF7B65"/>
    <w:rsid w:val="00F16A90"/>
    <w:rsid w:val="00F27614"/>
    <w:rsid w:val="00F352F5"/>
    <w:rsid w:val="00F5785A"/>
    <w:rsid w:val="00F661EA"/>
    <w:rsid w:val="00F872A8"/>
    <w:rsid w:val="00FC58C1"/>
    <w:rsid w:val="00FC6AE4"/>
    <w:rsid w:val="00FD2BDD"/>
    <w:rsid w:val="00FD5D07"/>
    <w:rsid w:val="00FD7F7E"/>
    <w:rsid w:val="00FE3491"/>
    <w:rsid w:val="00FF6FF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27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79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263A0"/>
    <w:pPr>
      <w:ind w:left="720"/>
      <w:contextualSpacing/>
    </w:pPr>
  </w:style>
  <w:style w:type="paragraph" w:styleId="BalloonText">
    <w:name w:val="Balloon Text"/>
    <w:basedOn w:val="Normal"/>
    <w:link w:val="BalloonTextChar"/>
    <w:uiPriority w:val="99"/>
    <w:semiHidden/>
    <w:unhideWhenUsed/>
    <w:rsid w:val="00EC6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369"/>
    <w:rPr>
      <w:rFonts w:ascii="Tahoma" w:hAnsi="Tahoma" w:cs="Tahoma"/>
      <w:sz w:val="16"/>
      <w:szCs w:val="16"/>
    </w:rPr>
  </w:style>
  <w:style w:type="paragraph" w:styleId="Header">
    <w:name w:val="header"/>
    <w:basedOn w:val="Normal"/>
    <w:link w:val="HeaderChar"/>
    <w:uiPriority w:val="99"/>
    <w:semiHidden/>
    <w:unhideWhenUsed/>
    <w:rsid w:val="00ED329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D329E"/>
  </w:style>
  <w:style w:type="paragraph" w:styleId="Footer">
    <w:name w:val="footer"/>
    <w:basedOn w:val="Normal"/>
    <w:link w:val="FooterChar"/>
    <w:uiPriority w:val="99"/>
    <w:unhideWhenUsed/>
    <w:rsid w:val="00ED329E"/>
    <w:pPr>
      <w:tabs>
        <w:tab w:val="center" w:pos="4153"/>
        <w:tab w:val="right" w:pos="8306"/>
      </w:tabs>
      <w:spacing w:after="0" w:line="240" w:lineRule="auto"/>
    </w:pPr>
  </w:style>
  <w:style w:type="character" w:customStyle="1" w:styleId="FooterChar">
    <w:name w:val="Footer Char"/>
    <w:basedOn w:val="DefaultParagraphFont"/>
    <w:link w:val="Footer"/>
    <w:uiPriority w:val="99"/>
    <w:rsid w:val="00ED32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21</Pages>
  <Words>4342</Words>
  <Characters>24755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Abbas</dc:creator>
  <cp:keywords/>
  <dc:description/>
  <cp:lastModifiedBy>Dr.abbas</cp:lastModifiedBy>
  <cp:revision>69</cp:revision>
  <dcterms:created xsi:type="dcterms:W3CDTF">2012-04-02T16:04:00Z</dcterms:created>
  <dcterms:modified xsi:type="dcterms:W3CDTF">2013-07-21T15:36:00Z</dcterms:modified>
</cp:coreProperties>
</file>